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85A8D" w14:textId="6CC629DD" w:rsidR="00DD0C89" w:rsidRPr="00043946" w:rsidRDefault="009F686D" w:rsidP="00043946">
      <w:pPr>
        <w:spacing w:after="120" w:line="240" w:lineRule="auto"/>
        <w:rPr>
          <w:rFonts w:ascii="Arial" w:hAnsi="Arial" w:cs="Arial"/>
          <w:b/>
          <w:bCs/>
          <w:sz w:val="24"/>
        </w:rPr>
      </w:pPr>
      <w:bookmarkStart w:id="0" w:name="_Hlk129093296"/>
      <w:r w:rsidRPr="00043946">
        <w:rPr>
          <w:rFonts w:ascii="Arial" w:hAnsi="Arial" w:cs="Arial"/>
          <w:b/>
          <w:bCs/>
          <w:sz w:val="24"/>
        </w:rPr>
        <w:t xml:space="preserve">sygn. akt: </w:t>
      </w:r>
      <w:r w:rsidR="00F97C00" w:rsidRPr="00043946">
        <w:rPr>
          <w:rFonts w:ascii="Arial" w:hAnsi="Arial" w:cs="Arial"/>
          <w:b/>
          <w:bCs/>
          <w:sz w:val="24"/>
        </w:rPr>
        <w:t>OA.041.2.8.8.2023.KB</w:t>
      </w:r>
      <w:bookmarkEnd w:id="0"/>
    </w:p>
    <w:p w14:paraId="2621005C" w14:textId="1F8F1518" w:rsidR="0076482C" w:rsidRPr="00043946" w:rsidRDefault="0076482C" w:rsidP="00043946">
      <w:pPr>
        <w:spacing w:after="0" w:line="240" w:lineRule="auto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 xml:space="preserve"> </w:t>
      </w:r>
      <w:r w:rsidR="002D7C85" w:rsidRPr="00043946">
        <w:rPr>
          <w:rFonts w:ascii="Arial" w:hAnsi="Arial" w:cs="Arial"/>
          <w:sz w:val="24"/>
        </w:rPr>
        <w:t>z</w:t>
      </w:r>
      <w:r w:rsidR="00DD0C89" w:rsidRPr="00043946">
        <w:rPr>
          <w:rFonts w:ascii="Arial" w:hAnsi="Arial" w:cs="Arial"/>
          <w:sz w:val="24"/>
        </w:rPr>
        <w:t>ał</w:t>
      </w:r>
      <w:r w:rsidR="002D7C85" w:rsidRPr="00043946">
        <w:rPr>
          <w:rFonts w:ascii="Arial" w:hAnsi="Arial" w:cs="Arial"/>
          <w:sz w:val="24"/>
        </w:rPr>
        <w:t xml:space="preserve">ącznik </w:t>
      </w:r>
      <w:r w:rsidR="00DD0C89" w:rsidRPr="00043946">
        <w:rPr>
          <w:rFonts w:ascii="Arial" w:hAnsi="Arial" w:cs="Arial"/>
          <w:sz w:val="24"/>
        </w:rPr>
        <w:t>nr 3b do zapytania ofertowego</w:t>
      </w:r>
      <w:r w:rsidRPr="00043946">
        <w:rPr>
          <w:rFonts w:ascii="Arial" w:hAnsi="Arial" w:cs="Arial"/>
          <w:sz w:val="24"/>
        </w:rPr>
        <w:t xml:space="preserve">                                                            </w:t>
      </w:r>
      <w:r w:rsidR="00A11676" w:rsidRPr="00043946">
        <w:rPr>
          <w:rFonts w:ascii="Arial" w:hAnsi="Arial" w:cs="Arial"/>
          <w:sz w:val="24"/>
        </w:rPr>
        <w:t xml:space="preserve">              </w:t>
      </w:r>
    </w:p>
    <w:p w14:paraId="5B1796C0" w14:textId="46D257B0" w:rsidR="0076482C" w:rsidRPr="00043946" w:rsidRDefault="0076482C" w:rsidP="00043946">
      <w:pPr>
        <w:spacing w:before="240" w:after="240" w:line="240" w:lineRule="auto"/>
        <w:jc w:val="center"/>
        <w:rPr>
          <w:rFonts w:ascii="Arial" w:hAnsi="Arial" w:cs="Arial"/>
          <w:b/>
          <w:bCs/>
          <w:sz w:val="24"/>
        </w:rPr>
      </w:pPr>
      <w:r w:rsidRPr="00043946">
        <w:rPr>
          <w:rFonts w:ascii="Arial" w:hAnsi="Arial" w:cs="Arial"/>
          <w:b/>
          <w:bCs/>
          <w:sz w:val="24"/>
        </w:rPr>
        <w:t xml:space="preserve">UMOWA nr </w:t>
      </w:r>
      <w:r w:rsidR="00F97C00" w:rsidRPr="00043946">
        <w:rPr>
          <w:rFonts w:ascii="Arial" w:hAnsi="Arial" w:cs="Arial"/>
          <w:b/>
          <w:bCs/>
          <w:sz w:val="24"/>
        </w:rPr>
        <w:t>..</w:t>
      </w:r>
      <w:r w:rsidRPr="00043946">
        <w:rPr>
          <w:rFonts w:ascii="Arial" w:hAnsi="Arial" w:cs="Arial"/>
          <w:b/>
          <w:bCs/>
          <w:sz w:val="24"/>
        </w:rPr>
        <w:t>…/2023</w:t>
      </w:r>
    </w:p>
    <w:p w14:paraId="638C8B12" w14:textId="13BCC9BF" w:rsidR="00F97C00" w:rsidRPr="00043946" w:rsidRDefault="00F97C00" w:rsidP="00043946">
      <w:pPr>
        <w:spacing w:after="0" w:line="240" w:lineRule="auto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Zawarta w dniu ………</w:t>
      </w:r>
      <w:r w:rsidR="00043946">
        <w:rPr>
          <w:rFonts w:ascii="Arial" w:hAnsi="Arial" w:cs="Arial"/>
          <w:sz w:val="24"/>
        </w:rPr>
        <w:t>................</w:t>
      </w:r>
      <w:r w:rsidRPr="00043946">
        <w:rPr>
          <w:rFonts w:ascii="Arial" w:hAnsi="Arial" w:cs="Arial"/>
          <w:sz w:val="24"/>
        </w:rPr>
        <w:t>..</w:t>
      </w:r>
      <w:r w:rsidR="00043946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>2023 r. w Krzywczy pomiędzy:</w:t>
      </w:r>
    </w:p>
    <w:p w14:paraId="21C027B4" w14:textId="682D4C44" w:rsidR="00F97C00" w:rsidRPr="00043946" w:rsidRDefault="00F97C00" w:rsidP="00043946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043946">
        <w:rPr>
          <w:rFonts w:ascii="Arial" w:hAnsi="Arial" w:cs="Arial"/>
          <w:b/>
          <w:bCs/>
          <w:sz w:val="24"/>
        </w:rPr>
        <w:t xml:space="preserve">Gminą Krzywcza, Krzywcza 36, 37-755 Krzywcza, </w:t>
      </w:r>
      <w:r w:rsidRPr="00043946">
        <w:rPr>
          <w:rFonts w:ascii="Arial" w:hAnsi="Arial" w:cs="Arial"/>
          <w:b/>
          <w:sz w:val="24"/>
        </w:rPr>
        <w:t xml:space="preserve">NIP:795-230-63-07, </w:t>
      </w:r>
      <w:r w:rsidR="00AA26AC">
        <w:rPr>
          <w:rFonts w:ascii="Arial" w:hAnsi="Arial" w:cs="Arial"/>
          <w:b/>
          <w:sz w:val="24"/>
        </w:rPr>
        <w:br/>
      </w:r>
      <w:r w:rsidRPr="00043946">
        <w:rPr>
          <w:rFonts w:ascii="Arial" w:hAnsi="Arial" w:cs="Arial"/>
          <w:b/>
          <w:sz w:val="24"/>
        </w:rPr>
        <w:t>REGON:</w:t>
      </w:r>
      <w:r w:rsidR="00AA26AC">
        <w:rPr>
          <w:rFonts w:ascii="Arial" w:hAnsi="Arial" w:cs="Arial"/>
          <w:b/>
          <w:sz w:val="24"/>
        </w:rPr>
        <w:t xml:space="preserve"> </w:t>
      </w:r>
      <w:r w:rsidRPr="00043946">
        <w:rPr>
          <w:rFonts w:ascii="Arial" w:hAnsi="Arial" w:cs="Arial"/>
          <w:b/>
          <w:sz w:val="24"/>
        </w:rPr>
        <w:t>650900393,</w:t>
      </w:r>
    </w:p>
    <w:p w14:paraId="63BFE906" w14:textId="651070E3" w:rsidR="00F97C00" w:rsidRPr="00043946" w:rsidRDefault="00043946" w:rsidP="00043946">
      <w:pPr>
        <w:spacing w:after="0" w:line="24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reprezentowaną przez:</w:t>
      </w:r>
    </w:p>
    <w:p w14:paraId="545B73B4" w14:textId="77777777" w:rsidR="00F97C00" w:rsidRPr="00043946" w:rsidRDefault="00F97C00" w:rsidP="00043946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043946">
        <w:rPr>
          <w:rFonts w:ascii="Arial" w:hAnsi="Arial" w:cs="Arial"/>
          <w:b/>
          <w:sz w:val="24"/>
        </w:rPr>
        <w:t>Wacława Pawłowskiego – Wójta Gminy,</w:t>
      </w:r>
    </w:p>
    <w:p w14:paraId="70CFA15E" w14:textId="6DF66099" w:rsidR="00F97C00" w:rsidRPr="00043946" w:rsidRDefault="00F97C00" w:rsidP="00043946">
      <w:pPr>
        <w:spacing w:after="0" w:line="240" w:lineRule="auto"/>
        <w:rPr>
          <w:rFonts w:ascii="Arial" w:hAnsi="Arial" w:cs="Arial"/>
          <w:b/>
          <w:sz w:val="24"/>
        </w:rPr>
      </w:pPr>
      <w:r w:rsidRPr="00043946">
        <w:rPr>
          <w:rFonts w:ascii="Arial" w:hAnsi="Arial" w:cs="Arial"/>
          <w:bCs/>
          <w:sz w:val="24"/>
        </w:rPr>
        <w:t>przy kontrasygnacie</w:t>
      </w:r>
      <w:r w:rsidRPr="00043946">
        <w:rPr>
          <w:rFonts w:ascii="Arial" w:hAnsi="Arial" w:cs="Arial"/>
          <w:b/>
          <w:sz w:val="24"/>
        </w:rPr>
        <w:t xml:space="preserve"> Beaty Wielgosz- Skarbnika Gminy, </w:t>
      </w:r>
      <w:r w:rsidR="00043946">
        <w:rPr>
          <w:rFonts w:ascii="Arial" w:hAnsi="Arial" w:cs="Arial"/>
          <w:b/>
          <w:sz w:val="24"/>
        </w:rPr>
        <w:br/>
      </w:r>
      <w:r w:rsidRPr="00043946">
        <w:rPr>
          <w:rFonts w:ascii="Arial" w:hAnsi="Arial" w:cs="Arial"/>
          <w:bCs/>
          <w:sz w:val="24"/>
        </w:rPr>
        <w:t xml:space="preserve">zwaną w dalszej części umowy </w:t>
      </w:r>
      <w:r w:rsidR="00043946">
        <w:rPr>
          <w:rFonts w:ascii="Arial" w:hAnsi="Arial" w:cs="Arial"/>
          <w:b/>
          <w:sz w:val="24"/>
        </w:rPr>
        <w:t>Zamawiającym,</w:t>
      </w:r>
    </w:p>
    <w:p w14:paraId="686E8470" w14:textId="1FE4CA7D" w:rsidR="00F97C00" w:rsidRPr="00043946" w:rsidRDefault="00F97C00" w:rsidP="00524248">
      <w:pPr>
        <w:spacing w:before="120" w:after="120" w:line="240" w:lineRule="auto"/>
        <w:jc w:val="both"/>
        <w:rPr>
          <w:rFonts w:ascii="Arial" w:hAnsi="Arial" w:cs="Arial"/>
          <w:b/>
          <w:sz w:val="24"/>
        </w:rPr>
      </w:pPr>
      <w:r w:rsidRPr="00043946">
        <w:rPr>
          <w:rFonts w:ascii="Arial" w:hAnsi="Arial" w:cs="Arial"/>
          <w:b/>
          <w:sz w:val="24"/>
        </w:rPr>
        <w:t>a:</w:t>
      </w:r>
    </w:p>
    <w:p w14:paraId="72DBAF1A" w14:textId="77777777" w:rsidR="00F97C00" w:rsidRPr="00043946" w:rsidRDefault="00F97C00" w:rsidP="00387D69">
      <w:pPr>
        <w:spacing w:after="0" w:line="240" w:lineRule="auto"/>
        <w:rPr>
          <w:rFonts w:ascii="Arial" w:hAnsi="Arial" w:cs="Arial"/>
          <w:bCs/>
          <w:sz w:val="24"/>
        </w:rPr>
      </w:pPr>
      <w:r w:rsidRPr="00043946">
        <w:rPr>
          <w:rFonts w:ascii="Arial" w:hAnsi="Arial" w:cs="Arial"/>
          <w:bCs/>
          <w:sz w:val="24"/>
        </w:rPr>
        <w:t>………………………….. adres: ………… wpisaną do Krajowego Rejestru Sądowego prowadzonej pod nr: ……. ; lub CDEiG…………. NIP:……..; REGON:………….; reprezentowaną przez:</w:t>
      </w:r>
    </w:p>
    <w:p w14:paraId="70D9604B" w14:textId="77777777" w:rsidR="00F97C00" w:rsidRPr="00043946" w:rsidRDefault="00F97C00" w:rsidP="00043946">
      <w:pPr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043946">
        <w:rPr>
          <w:rFonts w:ascii="Arial" w:hAnsi="Arial" w:cs="Arial"/>
          <w:bCs/>
          <w:sz w:val="24"/>
        </w:rPr>
        <w:t>Pan/Pani .……………</w:t>
      </w:r>
    </w:p>
    <w:p w14:paraId="5E501428" w14:textId="77777777" w:rsidR="00F97C00" w:rsidRPr="00043946" w:rsidRDefault="00F97C00" w:rsidP="00043946">
      <w:pPr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043946">
        <w:rPr>
          <w:rFonts w:ascii="Arial" w:hAnsi="Arial" w:cs="Arial"/>
          <w:bCs/>
          <w:sz w:val="24"/>
        </w:rPr>
        <w:t>zwaną w dalszej części umowy Wykonawcą,</w:t>
      </w:r>
    </w:p>
    <w:p w14:paraId="41222690" w14:textId="77777777" w:rsidR="00F97C00" w:rsidRPr="00043946" w:rsidRDefault="00F97C00" w:rsidP="00180676">
      <w:pPr>
        <w:spacing w:after="120" w:line="240" w:lineRule="auto"/>
        <w:jc w:val="both"/>
        <w:rPr>
          <w:rFonts w:ascii="Arial" w:hAnsi="Arial" w:cs="Arial"/>
          <w:bCs/>
          <w:sz w:val="24"/>
        </w:rPr>
      </w:pPr>
      <w:r w:rsidRPr="00043946">
        <w:rPr>
          <w:rFonts w:ascii="Arial" w:hAnsi="Arial" w:cs="Arial"/>
          <w:bCs/>
          <w:sz w:val="24"/>
        </w:rPr>
        <w:t>łącznie zwanymi dalej stronami, a każdy z osobna Stroną.</w:t>
      </w:r>
    </w:p>
    <w:p w14:paraId="43D83798" w14:textId="71E2E5FA" w:rsidR="00F97C00" w:rsidRPr="00043946" w:rsidRDefault="00F97C00" w:rsidP="00043946">
      <w:pPr>
        <w:spacing w:after="0" w:line="240" w:lineRule="auto"/>
        <w:rPr>
          <w:rFonts w:ascii="Arial" w:hAnsi="Arial" w:cs="Arial"/>
          <w:b/>
          <w:sz w:val="24"/>
        </w:rPr>
      </w:pPr>
      <w:r w:rsidRPr="00043946">
        <w:rPr>
          <w:rFonts w:ascii="Arial" w:hAnsi="Arial" w:cs="Arial"/>
          <w:sz w:val="24"/>
        </w:rPr>
        <w:t>Niniejsza umowa będzie realizowana zgodnie z ofertą wybraną w wyniku przeprowadzenia procedury udzielania zamówień z wyłączeniem zastosowania przepisów ustawy Prawo zamówień publicznych o</w:t>
      </w:r>
      <w:r w:rsidR="00EF74A5">
        <w:rPr>
          <w:rFonts w:ascii="Arial" w:hAnsi="Arial" w:cs="Arial"/>
          <w:sz w:val="24"/>
        </w:rPr>
        <w:t xml:space="preserve">  </w:t>
      </w:r>
      <w:r w:rsidRPr="00043946">
        <w:rPr>
          <w:rFonts w:ascii="Arial" w:hAnsi="Arial" w:cs="Arial"/>
          <w:sz w:val="24"/>
        </w:rPr>
        <w:t>wartości poniżej 130.000,00 zł netto.</w:t>
      </w:r>
    </w:p>
    <w:p w14:paraId="36682815" w14:textId="77777777" w:rsidR="0076482C" w:rsidRPr="00043946" w:rsidRDefault="0076482C" w:rsidP="00043946">
      <w:pPr>
        <w:spacing w:before="240" w:after="240" w:line="240" w:lineRule="auto"/>
        <w:jc w:val="center"/>
        <w:rPr>
          <w:rFonts w:ascii="Arial" w:hAnsi="Arial" w:cs="Arial"/>
          <w:b/>
          <w:sz w:val="24"/>
        </w:rPr>
      </w:pPr>
      <w:r w:rsidRPr="00043946">
        <w:rPr>
          <w:rFonts w:ascii="Arial" w:hAnsi="Arial" w:cs="Arial"/>
          <w:b/>
          <w:sz w:val="24"/>
        </w:rPr>
        <w:t>I. Przedmiot umowy</w:t>
      </w:r>
    </w:p>
    <w:p w14:paraId="4379EAE3" w14:textId="4D49B788" w:rsidR="0076482C" w:rsidRPr="00043946" w:rsidRDefault="0076482C" w:rsidP="00043946">
      <w:pPr>
        <w:spacing w:after="120" w:line="240" w:lineRule="auto"/>
        <w:jc w:val="center"/>
        <w:rPr>
          <w:rFonts w:ascii="Arial" w:hAnsi="Arial" w:cs="Arial"/>
          <w:b/>
          <w:sz w:val="24"/>
        </w:rPr>
      </w:pPr>
      <w:r w:rsidRPr="00043946">
        <w:rPr>
          <w:rFonts w:ascii="Arial" w:hAnsi="Arial" w:cs="Arial"/>
          <w:b/>
          <w:sz w:val="24"/>
        </w:rPr>
        <w:t>§ 1</w:t>
      </w:r>
      <w:r w:rsidR="00043946" w:rsidRPr="00043946">
        <w:rPr>
          <w:rFonts w:ascii="Arial" w:hAnsi="Arial" w:cs="Arial"/>
          <w:b/>
          <w:sz w:val="24"/>
        </w:rPr>
        <w:t>.</w:t>
      </w:r>
    </w:p>
    <w:p w14:paraId="5F8E2548" w14:textId="52C137F8" w:rsidR="0076482C" w:rsidRPr="00043946" w:rsidRDefault="0076482C" w:rsidP="0004394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4"/>
        </w:rPr>
      </w:pPr>
      <w:r w:rsidRPr="00043946">
        <w:rPr>
          <w:rFonts w:ascii="Arial" w:hAnsi="Arial" w:cs="Arial"/>
          <w:sz w:val="24"/>
        </w:rPr>
        <w:t xml:space="preserve">Zamawiający powierza, a Wykonawca przyjmuje do wykonania na warunkach określonych w niniejszej umowie zadanie pn.: </w:t>
      </w:r>
      <w:r w:rsidR="00923A2E" w:rsidRPr="00043946">
        <w:rPr>
          <w:rFonts w:ascii="Arial" w:hAnsi="Arial" w:cs="Arial"/>
          <w:b/>
          <w:sz w:val="24"/>
        </w:rPr>
        <w:t xml:space="preserve">Realizacja </w:t>
      </w:r>
      <w:bookmarkStart w:id="1" w:name="_Hlk128727415"/>
      <w:r w:rsidR="00923A2E" w:rsidRPr="00043946">
        <w:rPr>
          <w:rFonts w:ascii="Arial" w:hAnsi="Arial" w:cs="Arial"/>
          <w:b/>
          <w:sz w:val="24"/>
        </w:rPr>
        <w:t>przedsięwzięcia</w:t>
      </w:r>
      <w:bookmarkEnd w:id="1"/>
      <w:r w:rsidR="00923A2E" w:rsidRPr="00043946">
        <w:rPr>
          <w:rFonts w:ascii="Arial" w:hAnsi="Arial" w:cs="Arial"/>
          <w:b/>
          <w:sz w:val="24"/>
        </w:rPr>
        <w:t xml:space="preserve"> grantowego pn. ,,Dostępność w Gminie Krzywcza” </w:t>
      </w:r>
      <w:r w:rsidR="00A11676" w:rsidRPr="00043946">
        <w:rPr>
          <w:rFonts w:ascii="Arial" w:hAnsi="Arial" w:cs="Arial"/>
          <w:b/>
          <w:sz w:val="24"/>
        </w:rPr>
        <w:t>dot. zad. nr 3.</w:t>
      </w:r>
    </w:p>
    <w:p w14:paraId="2EAD4B13" w14:textId="77777777" w:rsidR="00335E5A" w:rsidRPr="00043946" w:rsidRDefault="0076482C" w:rsidP="0004394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4"/>
          <w:lang w:eastAsia="pl-PL"/>
        </w:rPr>
      </w:pPr>
      <w:r w:rsidRPr="00043946">
        <w:rPr>
          <w:rFonts w:ascii="Arial" w:hAnsi="Arial" w:cs="Arial"/>
          <w:sz w:val="24"/>
        </w:rPr>
        <w:t xml:space="preserve">Zakres zamówienia obejmuje </w:t>
      </w:r>
      <w:r w:rsidRPr="00043946">
        <w:rPr>
          <w:rFonts w:ascii="Arial" w:eastAsiaTheme="minorHAnsi" w:hAnsi="Arial" w:cs="Arial"/>
          <w:sz w:val="24"/>
        </w:rPr>
        <w:t xml:space="preserve">opracowanie </w:t>
      </w:r>
      <w:r w:rsidR="00335E5A" w:rsidRPr="00043946">
        <w:rPr>
          <w:rFonts w:ascii="Arial" w:eastAsiaTheme="minorHAnsi" w:hAnsi="Arial" w:cs="Arial"/>
          <w:sz w:val="24"/>
        </w:rPr>
        <w:t xml:space="preserve">dwóch </w:t>
      </w:r>
      <w:r w:rsidRPr="00043946">
        <w:rPr>
          <w:rFonts w:ascii="Arial" w:hAnsi="Arial" w:cs="Arial"/>
          <w:sz w:val="24"/>
          <w:lang w:eastAsia="pl-PL"/>
        </w:rPr>
        <w:t>stron internetow</w:t>
      </w:r>
      <w:r w:rsidR="00335E5A" w:rsidRPr="00043946">
        <w:rPr>
          <w:rFonts w:ascii="Arial" w:hAnsi="Arial" w:cs="Arial"/>
          <w:sz w:val="24"/>
          <w:lang w:eastAsia="pl-PL"/>
        </w:rPr>
        <w:t>ych</w:t>
      </w:r>
      <w:r w:rsidRPr="00043946">
        <w:rPr>
          <w:rFonts w:ascii="Arial" w:hAnsi="Arial" w:cs="Arial"/>
          <w:sz w:val="24"/>
          <w:lang w:eastAsia="pl-PL"/>
        </w:rPr>
        <w:t xml:space="preserve"> WWW</w:t>
      </w:r>
      <w:r w:rsidR="00335E5A" w:rsidRPr="00043946">
        <w:rPr>
          <w:rFonts w:ascii="Arial" w:hAnsi="Arial" w:cs="Arial"/>
          <w:sz w:val="24"/>
          <w:lang w:eastAsia="pl-PL"/>
        </w:rPr>
        <w:t>:</w:t>
      </w:r>
    </w:p>
    <w:p w14:paraId="55A9DB04" w14:textId="77599445" w:rsidR="00335E5A" w:rsidRPr="00043946" w:rsidRDefault="0076482C" w:rsidP="0004394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lang w:eastAsia="pl-PL"/>
        </w:rPr>
      </w:pPr>
      <w:r w:rsidRPr="00043946">
        <w:rPr>
          <w:rFonts w:ascii="Arial" w:hAnsi="Arial" w:cs="Arial"/>
          <w:sz w:val="24"/>
          <w:lang w:eastAsia="pl-PL"/>
        </w:rPr>
        <w:t xml:space="preserve">Urzędu Gminy w </w:t>
      </w:r>
      <w:r w:rsidR="00387D69">
        <w:rPr>
          <w:rFonts w:ascii="Arial" w:hAnsi="Arial" w:cs="Arial"/>
          <w:sz w:val="24"/>
          <w:lang w:eastAsia="pl-PL"/>
        </w:rPr>
        <w:t>Krzywczy,</w:t>
      </w:r>
    </w:p>
    <w:p w14:paraId="7C74C4C7" w14:textId="7EDA0C00" w:rsidR="00335E5A" w:rsidRPr="00043946" w:rsidRDefault="0076482C" w:rsidP="0004394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lang w:eastAsia="pl-PL"/>
        </w:rPr>
      </w:pPr>
      <w:r w:rsidRPr="00043946">
        <w:rPr>
          <w:rFonts w:ascii="Arial" w:hAnsi="Arial" w:cs="Arial"/>
          <w:sz w:val="24"/>
          <w:lang w:eastAsia="pl-PL"/>
        </w:rPr>
        <w:t>Gmin</w:t>
      </w:r>
      <w:r w:rsidR="00DB6517" w:rsidRPr="00043946">
        <w:rPr>
          <w:rFonts w:ascii="Arial" w:hAnsi="Arial" w:cs="Arial"/>
          <w:sz w:val="24"/>
          <w:lang w:eastAsia="pl-PL"/>
        </w:rPr>
        <w:t>n</w:t>
      </w:r>
      <w:r w:rsidR="008B1C29">
        <w:rPr>
          <w:rFonts w:ascii="Arial" w:hAnsi="Arial" w:cs="Arial"/>
          <w:sz w:val="24"/>
          <w:lang w:eastAsia="pl-PL"/>
        </w:rPr>
        <w:t>ego</w:t>
      </w:r>
      <w:r w:rsidR="00DB6517" w:rsidRPr="00043946">
        <w:rPr>
          <w:rFonts w:ascii="Arial" w:hAnsi="Arial" w:cs="Arial"/>
          <w:sz w:val="24"/>
          <w:lang w:eastAsia="pl-PL"/>
        </w:rPr>
        <w:t xml:space="preserve"> Ośrodk</w:t>
      </w:r>
      <w:r w:rsidR="008B1C29">
        <w:rPr>
          <w:rFonts w:ascii="Arial" w:hAnsi="Arial" w:cs="Arial"/>
          <w:sz w:val="24"/>
          <w:lang w:eastAsia="pl-PL"/>
        </w:rPr>
        <w:t>a</w:t>
      </w:r>
      <w:r w:rsidR="00DB6517" w:rsidRPr="00043946">
        <w:rPr>
          <w:rFonts w:ascii="Arial" w:hAnsi="Arial" w:cs="Arial"/>
          <w:sz w:val="24"/>
          <w:lang w:eastAsia="pl-PL"/>
        </w:rPr>
        <w:t xml:space="preserve"> Pomocy Społecznej</w:t>
      </w:r>
      <w:r w:rsidRPr="00043946">
        <w:rPr>
          <w:rFonts w:ascii="Arial" w:hAnsi="Arial" w:cs="Arial"/>
          <w:sz w:val="24"/>
          <w:lang w:eastAsia="pl-PL"/>
        </w:rPr>
        <w:t xml:space="preserve"> </w:t>
      </w:r>
      <w:r w:rsidR="00DB6517" w:rsidRPr="00043946">
        <w:rPr>
          <w:rFonts w:ascii="Arial" w:hAnsi="Arial" w:cs="Arial"/>
          <w:sz w:val="24"/>
          <w:lang w:eastAsia="pl-PL"/>
        </w:rPr>
        <w:t>w Krzywczy</w:t>
      </w:r>
    </w:p>
    <w:p w14:paraId="041E5836" w14:textId="22AF6098" w:rsidR="0076482C" w:rsidRPr="00043946" w:rsidRDefault="0076482C" w:rsidP="00043946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4"/>
          <w:lang w:eastAsia="pl-PL"/>
        </w:rPr>
      </w:pPr>
      <w:r w:rsidRPr="00043946">
        <w:rPr>
          <w:rFonts w:ascii="Arial" w:hAnsi="Arial" w:cs="Arial"/>
          <w:sz w:val="24"/>
          <w:lang w:eastAsia="pl-PL"/>
        </w:rPr>
        <w:t>spełniających wymogi dostępności cyfrowej określonych w ustawie z dnia 4</w:t>
      </w:r>
      <w:r w:rsidR="00AA26AC">
        <w:rPr>
          <w:rFonts w:ascii="Arial" w:hAnsi="Arial" w:cs="Arial"/>
          <w:sz w:val="24"/>
          <w:lang w:eastAsia="pl-PL"/>
        </w:rPr>
        <w:t xml:space="preserve"> </w:t>
      </w:r>
      <w:r w:rsidRPr="00043946">
        <w:rPr>
          <w:rFonts w:ascii="Arial" w:hAnsi="Arial" w:cs="Arial"/>
          <w:sz w:val="24"/>
          <w:lang w:eastAsia="pl-PL"/>
        </w:rPr>
        <w:t>kwietnia 2019</w:t>
      </w:r>
      <w:r w:rsidR="00AA26AC">
        <w:rPr>
          <w:rFonts w:ascii="Arial" w:hAnsi="Arial" w:cs="Arial"/>
          <w:sz w:val="24"/>
          <w:lang w:eastAsia="pl-PL"/>
        </w:rPr>
        <w:t xml:space="preserve"> </w:t>
      </w:r>
      <w:r w:rsidRPr="00043946">
        <w:rPr>
          <w:rFonts w:ascii="Arial" w:hAnsi="Arial" w:cs="Arial"/>
          <w:sz w:val="24"/>
          <w:lang w:eastAsia="pl-PL"/>
        </w:rPr>
        <w:t>r. o dostępności cyfrowej stron internetowych i aplikacji mobilnych podmiotów publicznych oraz w ustawie z dnia 19 lipca 2019 r. o zapewnianiu dostępności oso</w:t>
      </w:r>
      <w:r w:rsidR="00387D69">
        <w:rPr>
          <w:rFonts w:ascii="Arial" w:hAnsi="Arial" w:cs="Arial"/>
          <w:sz w:val="24"/>
          <w:lang w:eastAsia="pl-PL"/>
        </w:rPr>
        <w:t>bom ze szczególnymi potrzebami.</w:t>
      </w:r>
    </w:p>
    <w:p w14:paraId="12CB7B99" w14:textId="5FD32336" w:rsidR="0076482C" w:rsidRPr="00043946" w:rsidRDefault="0076482C" w:rsidP="0004394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4"/>
          <w:lang w:eastAsia="pl-PL"/>
        </w:rPr>
      </w:pPr>
      <w:r w:rsidRPr="00043946">
        <w:rPr>
          <w:rFonts w:ascii="Arial" w:hAnsi="Arial" w:cs="Arial"/>
          <w:sz w:val="24"/>
        </w:rPr>
        <w:t>Szczegółowy</w:t>
      </w:r>
      <w:r w:rsidRPr="00043946">
        <w:rPr>
          <w:rFonts w:ascii="Arial" w:hAnsi="Arial" w:cs="Arial"/>
          <w:sz w:val="24"/>
          <w:lang w:eastAsia="pl-PL"/>
        </w:rPr>
        <w:t xml:space="preserve"> zakres zamówienia opisany został w</w:t>
      </w:r>
      <w:r w:rsidR="005077CA" w:rsidRPr="00043946">
        <w:rPr>
          <w:rFonts w:ascii="Arial" w:hAnsi="Arial" w:cs="Arial"/>
          <w:sz w:val="24"/>
          <w:lang w:eastAsia="pl-PL"/>
        </w:rPr>
        <w:t xml:space="preserve"> </w:t>
      </w:r>
      <w:r w:rsidR="005077CA" w:rsidRPr="00043946">
        <w:rPr>
          <w:rFonts w:ascii="Arial" w:hAnsi="Arial" w:cs="Arial"/>
          <w:sz w:val="24"/>
          <w:u w:val="single"/>
          <w:lang w:eastAsia="pl-PL"/>
        </w:rPr>
        <w:t xml:space="preserve">zad. nr </w:t>
      </w:r>
      <w:r w:rsidR="00923A2E" w:rsidRPr="00043946">
        <w:rPr>
          <w:rFonts w:ascii="Arial" w:hAnsi="Arial" w:cs="Arial"/>
          <w:sz w:val="24"/>
          <w:u w:val="single"/>
          <w:lang w:eastAsia="pl-PL"/>
        </w:rPr>
        <w:t>3</w:t>
      </w:r>
      <w:r w:rsidR="007A60C2" w:rsidRPr="00043946">
        <w:rPr>
          <w:rFonts w:ascii="Arial" w:hAnsi="Arial" w:cs="Arial"/>
          <w:sz w:val="24"/>
          <w:lang w:eastAsia="pl-PL"/>
        </w:rPr>
        <w:t xml:space="preserve"> </w:t>
      </w:r>
      <w:r w:rsidR="005077CA" w:rsidRPr="00043946">
        <w:rPr>
          <w:rFonts w:ascii="Arial" w:hAnsi="Arial" w:cs="Arial"/>
          <w:sz w:val="24"/>
          <w:lang w:eastAsia="pl-PL"/>
        </w:rPr>
        <w:t xml:space="preserve">do </w:t>
      </w:r>
      <w:r w:rsidRPr="00043946">
        <w:rPr>
          <w:rFonts w:ascii="Arial" w:hAnsi="Arial" w:cs="Arial"/>
          <w:sz w:val="24"/>
          <w:lang w:eastAsia="pl-PL"/>
        </w:rPr>
        <w:t>Zapytani</w:t>
      </w:r>
      <w:r w:rsidR="005077CA" w:rsidRPr="00043946">
        <w:rPr>
          <w:rFonts w:ascii="Arial" w:hAnsi="Arial" w:cs="Arial"/>
          <w:sz w:val="24"/>
          <w:lang w:eastAsia="pl-PL"/>
        </w:rPr>
        <w:t>a</w:t>
      </w:r>
      <w:r w:rsidRPr="00043946">
        <w:rPr>
          <w:rFonts w:ascii="Arial" w:hAnsi="Arial" w:cs="Arial"/>
          <w:sz w:val="24"/>
          <w:lang w:eastAsia="pl-PL"/>
        </w:rPr>
        <w:t xml:space="preserve"> ofertow</w:t>
      </w:r>
      <w:r w:rsidR="005077CA" w:rsidRPr="00043946">
        <w:rPr>
          <w:rFonts w:ascii="Arial" w:hAnsi="Arial" w:cs="Arial"/>
          <w:sz w:val="24"/>
          <w:lang w:eastAsia="pl-PL"/>
        </w:rPr>
        <w:t>ego</w:t>
      </w:r>
      <w:r w:rsidRPr="00043946">
        <w:rPr>
          <w:rFonts w:ascii="Arial" w:hAnsi="Arial" w:cs="Arial"/>
          <w:sz w:val="24"/>
          <w:lang w:eastAsia="pl-PL"/>
        </w:rPr>
        <w:t xml:space="preserve"> </w:t>
      </w:r>
      <w:r w:rsidR="00AA26AC">
        <w:rPr>
          <w:rFonts w:ascii="Arial" w:hAnsi="Arial" w:cs="Arial"/>
          <w:sz w:val="24"/>
          <w:lang w:eastAsia="pl-PL"/>
        </w:rPr>
        <w:br/>
      </w:r>
      <w:r w:rsidRPr="00043946">
        <w:rPr>
          <w:rFonts w:ascii="Arial" w:hAnsi="Arial" w:cs="Arial"/>
          <w:sz w:val="24"/>
          <w:lang w:eastAsia="pl-PL"/>
        </w:rPr>
        <w:t>o</w:t>
      </w:r>
      <w:r w:rsidR="00AA26AC">
        <w:rPr>
          <w:rFonts w:ascii="Arial" w:hAnsi="Arial" w:cs="Arial"/>
          <w:sz w:val="24"/>
          <w:lang w:eastAsia="pl-PL"/>
        </w:rPr>
        <w:t xml:space="preserve"> </w:t>
      </w:r>
      <w:r w:rsidRPr="00043946">
        <w:rPr>
          <w:rFonts w:ascii="Arial" w:hAnsi="Arial" w:cs="Arial"/>
          <w:sz w:val="24"/>
          <w:lang w:eastAsia="pl-PL"/>
        </w:rPr>
        <w:t xml:space="preserve">sygn. </w:t>
      </w:r>
      <w:r w:rsidR="00923A2E" w:rsidRPr="00043946">
        <w:rPr>
          <w:rFonts w:ascii="Arial" w:hAnsi="Arial" w:cs="Arial"/>
          <w:b/>
          <w:bCs/>
          <w:sz w:val="24"/>
          <w:lang w:eastAsia="pl-PL"/>
        </w:rPr>
        <w:t>OA.041.2.8.8.2023.KB</w:t>
      </w:r>
      <w:r w:rsidRPr="00043946">
        <w:rPr>
          <w:rFonts w:ascii="Arial" w:hAnsi="Arial" w:cs="Arial"/>
          <w:sz w:val="24"/>
          <w:lang w:eastAsia="pl-PL"/>
        </w:rPr>
        <w:t xml:space="preserve"> i</w:t>
      </w:r>
      <w:r w:rsidR="00672C78" w:rsidRPr="00043946">
        <w:rPr>
          <w:rFonts w:ascii="Arial" w:hAnsi="Arial" w:cs="Arial"/>
          <w:sz w:val="24"/>
          <w:lang w:eastAsia="pl-PL"/>
        </w:rPr>
        <w:t xml:space="preserve"> </w:t>
      </w:r>
      <w:r w:rsidRPr="00043946">
        <w:rPr>
          <w:rFonts w:ascii="Arial" w:hAnsi="Arial" w:cs="Arial"/>
          <w:sz w:val="24"/>
          <w:lang w:eastAsia="pl-PL"/>
        </w:rPr>
        <w:t>w załącznikach do niego.</w:t>
      </w:r>
    </w:p>
    <w:p w14:paraId="3B0E401B" w14:textId="0E337AC4" w:rsidR="00176AF3" w:rsidRPr="00043946" w:rsidRDefault="00176AF3" w:rsidP="0074707D">
      <w:pPr>
        <w:spacing w:before="240" w:after="120" w:line="240" w:lineRule="auto"/>
        <w:jc w:val="center"/>
        <w:rPr>
          <w:rFonts w:ascii="Arial" w:hAnsi="Arial" w:cs="Arial"/>
          <w:b/>
          <w:sz w:val="24"/>
        </w:rPr>
      </w:pPr>
      <w:r w:rsidRPr="00043946">
        <w:rPr>
          <w:rFonts w:ascii="Arial" w:hAnsi="Arial" w:cs="Arial"/>
          <w:b/>
          <w:sz w:val="24"/>
        </w:rPr>
        <w:t>§ 2. Ogólne warunki wykonania Przedmiotu Umowy</w:t>
      </w:r>
    </w:p>
    <w:p w14:paraId="2CBE1E88" w14:textId="37F9C581" w:rsidR="00176AF3" w:rsidRPr="00043946" w:rsidRDefault="00176AF3" w:rsidP="0074707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 xml:space="preserve">Wykonawca oświadcza, że posiada odpowiedni potencjał kadrowy i techniczny, ekonomiczny i organizacyjny, dający rękojmię wykonania zobowiązań wynikających </w:t>
      </w:r>
      <w:r w:rsidR="00AA26AC">
        <w:rPr>
          <w:rFonts w:ascii="Arial" w:hAnsi="Arial" w:cs="Arial"/>
          <w:sz w:val="24"/>
        </w:rPr>
        <w:br/>
      </w:r>
      <w:r w:rsidRPr="00043946">
        <w:rPr>
          <w:rFonts w:ascii="Arial" w:hAnsi="Arial" w:cs="Arial"/>
          <w:sz w:val="24"/>
        </w:rPr>
        <w:t>z</w:t>
      </w:r>
      <w:r w:rsidR="00AA26AC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>niniejszej umowy z należytą starannością.</w:t>
      </w:r>
    </w:p>
    <w:p w14:paraId="41A45E99" w14:textId="3F333124" w:rsidR="00176AF3" w:rsidRPr="00043946" w:rsidRDefault="00176AF3" w:rsidP="0074707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lastRenderedPageBreak/>
        <w:t xml:space="preserve">Wykonawca oświadcza, że będzie posiadał całość majątkowych praw autorskich niezbędnych do wykonania przedmiotu umowy oraz że przy jej wykonywaniu </w:t>
      </w:r>
      <w:r w:rsidR="00AA26AC">
        <w:rPr>
          <w:rFonts w:ascii="Arial" w:hAnsi="Arial" w:cs="Arial"/>
          <w:sz w:val="24"/>
        </w:rPr>
        <w:br/>
      </w:r>
      <w:r w:rsidRPr="00043946">
        <w:rPr>
          <w:rFonts w:ascii="Arial" w:hAnsi="Arial" w:cs="Arial"/>
          <w:sz w:val="24"/>
        </w:rPr>
        <w:t>nie</w:t>
      </w:r>
      <w:r w:rsidR="00AA26AC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>naruszy praw autorskich osób trzecich.</w:t>
      </w:r>
    </w:p>
    <w:p w14:paraId="59CDE494" w14:textId="77777777" w:rsidR="00176AF3" w:rsidRPr="00043946" w:rsidRDefault="00176AF3" w:rsidP="0074707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Ustala się następujące terminy umowy:</w:t>
      </w:r>
    </w:p>
    <w:p w14:paraId="4AC6E92B" w14:textId="4B799A9F" w:rsidR="00176AF3" w:rsidRPr="0074707D" w:rsidRDefault="00176AF3" w:rsidP="0074707D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</w:rPr>
      </w:pPr>
      <w:r w:rsidRPr="0074707D">
        <w:rPr>
          <w:rFonts w:ascii="Arial" w:hAnsi="Arial" w:cs="Arial"/>
          <w:sz w:val="24"/>
        </w:rPr>
        <w:t xml:space="preserve">przekazanie projektu graficznego „Stron WWW” w terminie nie dłuższym niż </w:t>
      </w:r>
      <w:r w:rsidR="00AA26AC">
        <w:rPr>
          <w:rFonts w:ascii="Arial" w:hAnsi="Arial" w:cs="Arial"/>
          <w:sz w:val="24"/>
        </w:rPr>
        <w:br/>
      </w:r>
      <w:r w:rsidRPr="0074707D">
        <w:rPr>
          <w:rFonts w:ascii="Arial" w:hAnsi="Arial" w:cs="Arial"/>
          <w:sz w:val="24"/>
        </w:rPr>
        <w:t>do</w:t>
      </w:r>
      <w:r w:rsidR="00AA26AC">
        <w:rPr>
          <w:rFonts w:ascii="Arial" w:hAnsi="Arial" w:cs="Arial"/>
          <w:sz w:val="24"/>
        </w:rPr>
        <w:t xml:space="preserve"> </w:t>
      </w:r>
      <w:r w:rsidR="007A60C2" w:rsidRPr="0074707D">
        <w:rPr>
          <w:rFonts w:ascii="Arial" w:hAnsi="Arial" w:cs="Arial"/>
          <w:sz w:val="24"/>
        </w:rPr>
        <w:t>14</w:t>
      </w:r>
      <w:r w:rsidR="00AA26AC">
        <w:rPr>
          <w:rFonts w:ascii="Arial" w:hAnsi="Arial" w:cs="Arial"/>
          <w:sz w:val="24"/>
        </w:rPr>
        <w:t xml:space="preserve"> </w:t>
      </w:r>
      <w:r w:rsidRPr="0074707D">
        <w:rPr>
          <w:rFonts w:ascii="Arial" w:hAnsi="Arial" w:cs="Arial"/>
          <w:sz w:val="24"/>
        </w:rPr>
        <w:t>dni od momentu podpisania umowy;</w:t>
      </w:r>
    </w:p>
    <w:p w14:paraId="4BEBE392" w14:textId="0C929BA1" w:rsidR="00176AF3" w:rsidRPr="00043946" w:rsidRDefault="00176AF3" w:rsidP="0074707D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przekazanie wersji testowej „Stron WWW” na</w:t>
      </w:r>
      <w:r w:rsidR="00AA26AC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 xml:space="preserve">serwerze docelowym nie później niż </w:t>
      </w:r>
      <w:r w:rsidR="004B2BFD" w:rsidRPr="00043946">
        <w:rPr>
          <w:rFonts w:ascii="Arial" w:hAnsi="Arial" w:cs="Arial"/>
          <w:sz w:val="24"/>
        </w:rPr>
        <w:t>10</w:t>
      </w:r>
      <w:r w:rsidRPr="00043946">
        <w:rPr>
          <w:rFonts w:ascii="Arial" w:hAnsi="Arial" w:cs="Arial"/>
          <w:sz w:val="24"/>
        </w:rPr>
        <w:t xml:space="preserve"> dni od dnia akceptacji przez Zamawiającego projektów graficznych. Zamawiający w terminie do 5 dni od</w:t>
      </w:r>
      <w:r w:rsidR="00AA26AC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>przekazania przez Wykonawcę wersji testowej „</w:t>
      </w:r>
      <w:r w:rsidR="00B5246F" w:rsidRPr="00043946">
        <w:rPr>
          <w:rFonts w:ascii="Arial" w:hAnsi="Arial" w:cs="Arial"/>
          <w:sz w:val="24"/>
        </w:rPr>
        <w:t>Portal</w:t>
      </w:r>
      <w:r w:rsidRPr="00043946">
        <w:rPr>
          <w:rFonts w:ascii="Arial" w:hAnsi="Arial" w:cs="Arial"/>
          <w:sz w:val="24"/>
        </w:rPr>
        <w:t xml:space="preserve"> WWW” przekaże Wykonawcy ewentualne uwagi co do jej funkcjonalności, a Wykonawca naniesie je</w:t>
      </w:r>
      <w:r w:rsidR="004B2BFD" w:rsidRPr="00043946">
        <w:rPr>
          <w:rFonts w:ascii="Arial" w:hAnsi="Arial" w:cs="Arial"/>
          <w:sz w:val="24"/>
        </w:rPr>
        <w:t xml:space="preserve"> niezwłocznie </w:t>
      </w:r>
      <w:r w:rsidRPr="00043946">
        <w:rPr>
          <w:rFonts w:ascii="Arial" w:hAnsi="Arial" w:cs="Arial"/>
          <w:sz w:val="24"/>
        </w:rPr>
        <w:t>;</w:t>
      </w:r>
    </w:p>
    <w:p w14:paraId="338646C9" w14:textId="07A0F12D" w:rsidR="00176AF3" w:rsidRPr="00043946" w:rsidRDefault="00176AF3" w:rsidP="0074707D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 xml:space="preserve">uruchomienie wersji gotowej „Stron WWW” </w:t>
      </w:r>
      <w:r w:rsidR="0076482C" w:rsidRPr="00043946">
        <w:rPr>
          <w:rFonts w:ascii="Arial" w:hAnsi="Arial" w:cs="Arial"/>
          <w:sz w:val="24"/>
        </w:rPr>
        <w:t xml:space="preserve">Urzędu Gminy w </w:t>
      </w:r>
      <w:r w:rsidR="005077CA" w:rsidRPr="00043946">
        <w:rPr>
          <w:rFonts w:ascii="Arial" w:hAnsi="Arial" w:cs="Arial"/>
          <w:sz w:val="24"/>
        </w:rPr>
        <w:t xml:space="preserve">Krzywczy </w:t>
      </w:r>
      <w:r w:rsidR="0076482C" w:rsidRPr="00043946">
        <w:rPr>
          <w:rFonts w:ascii="Arial" w:hAnsi="Arial" w:cs="Arial"/>
          <w:sz w:val="24"/>
        </w:rPr>
        <w:t xml:space="preserve">oraz </w:t>
      </w:r>
      <w:r w:rsidR="004B2BFD" w:rsidRPr="00043946">
        <w:rPr>
          <w:rFonts w:ascii="Arial" w:hAnsi="Arial" w:cs="Arial"/>
          <w:sz w:val="24"/>
        </w:rPr>
        <w:t xml:space="preserve">Gminnego Ośrodka Pomocy Społecznej </w:t>
      </w:r>
      <w:r w:rsidRPr="00043946">
        <w:rPr>
          <w:rFonts w:ascii="Arial" w:hAnsi="Arial" w:cs="Arial"/>
          <w:sz w:val="24"/>
        </w:rPr>
        <w:t xml:space="preserve">nie później niż do dnia </w:t>
      </w:r>
      <w:r w:rsidR="005077CA" w:rsidRPr="00043946">
        <w:rPr>
          <w:rFonts w:ascii="Arial" w:hAnsi="Arial" w:cs="Arial"/>
          <w:sz w:val="24"/>
        </w:rPr>
        <w:t>…………</w:t>
      </w:r>
      <w:r w:rsidR="0074707D">
        <w:rPr>
          <w:rFonts w:ascii="Arial" w:hAnsi="Arial" w:cs="Arial"/>
          <w:sz w:val="24"/>
        </w:rPr>
        <w:t xml:space="preserve">......... </w:t>
      </w:r>
      <w:r w:rsidR="0076482C" w:rsidRPr="00043946">
        <w:rPr>
          <w:rFonts w:ascii="Arial" w:hAnsi="Arial" w:cs="Arial"/>
          <w:sz w:val="24"/>
        </w:rPr>
        <w:t>2023</w:t>
      </w:r>
      <w:r w:rsidRPr="00043946">
        <w:rPr>
          <w:rFonts w:ascii="Arial" w:hAnsi="Arial" w:cs="Arial"/>
          <w:sz w:val="24"/>
        </w:rPr>
        <w:t xml:space="preserve"> r. z możliwością wcześniejszego odbioru prac z zachowaniem procedury odbioru (pod warunkiem terminowego zaakceptowania projektów graficznych).</w:t>
      </w:r>
    </w:p>
    <w:p w14:paraId="41565254" w14:textId="64532633" w:rsidR="00176AF3" w:rsidRPr="00043946" w:rsidRDefault="00176AF3" w:rsidP="0074707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 xml:space="preserve">Zamawiający zapewni Wykonawcy dostęp do wszelkich informacji niezbędnych </w:t>
      </w:r>
      <w:r w:rsidR="00AA26AC">
        <w:rPr>
          <w:rFonts w:ascii="Arial" w:hAnsi="Arial" w:cs="Arial"/>
          <w:sz w:val="24"/>
        </w:rPr>
        <w:br/>
      </w:r>
      <w:r w:rsidRPr="00043946">
        <w:rPr>
          <w:rFonts w:ascii="Arial" w:hAnsi="Arial" w:cs="Arial"/>
          <w:sz w:val="24"/>
        </w:rPr>
        <w:t>do</w:t>
      </w:r>
      <w:r w:rsidR="00AA26AC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>realizacji Przedmiotu Umowy.</w:t>
      </w:r>
    </w:p>
    <w:p w14:paraId="27A13B08" w14:textId="77777777" w:rsidR="00176AF3" w:rsidRPr="00043946" w:rsidRDefault="00176AF3" w:rsidP="0074707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Dostęp do informacji oznacza udostępnienie wiadomości, które według Wykonawcy mogą mieć wpływ na kształt Przedmiotu Umowy.</w:t>
      </w:r>
    </w:p>
    <w:p w14:paraId="6F626590" w14:textId="401C0458" w:rsidR="00176AF3" w:rsidRPr="00043946" w:rsidRDefault="00176AF3" w:rsidP="0074707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Zamawiający ponosi pełną odpowiedzialność za merytoryczną poprawność, kompletność i aktualność informacji zamieszczanych na stron</w:t>
      </w:r>
      <w:r w:rsidR="00E43720" w:rsidRPr="00043946">
        <w:rPr>
          <w:rFonts w:ascii="Arial" w:hAnsi="Arial" w:cs="Arial"/>
          <w:sz w:val="24"/>
        </w:rPr>
        <w:t>ach</w:t>
      </w:r>
      <w:r w:rsidRPr="00043946">
        <w:rPr>
          <w:rFonts w:ascii="Arial" w:hAnsi="Arial" w:cs="Arial"/>
          <w:sz w:val="24"/>
        </w:rPr>
        <w:t xml:space="preserve"> www w czasie wykonania jak i w czasie późniejszego użytkowania oraz za naruszenia praw autorskich w ramach samodzielnie publikowanych oraz dostarczonych do</w:t>
      </w:r>
      <w:r w:rsidR="00EF74A5">
        <w:rPr>
          <w:rFonts w:ascii="Arial" w:hAnsi="Arial" w:cs="Arial"/>
          <w:sz w:val="24"/>
        </w:rPr>
        <w:t xml:space="preserve">  </w:t>
      </w:r>
      <w:r w:rsidRPr="00043946">
        <w:rPr>
          <w:rFonts w:ascii="Arial" w:hAnsi="Arial" w:cs="Arial"/>
          <w:sz w:val="24"/>
        </w:rPr>
        <w:t>Wykonawcy materiałów graficznych, tekstowych, czy też rozwiązań technologicznych.</w:t>
      </w:r>
    </w:p>
    <w:p w14:paraId="15FCE20E" w14:textId="3C8C85B4" w:rsidR="00176AF3" w:rsidRPr="00043946" w:rsidRDefault="00176AF3" w:rsidP="0074707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 xml:space="preserve">W sytuacjach kiedy zamówienie na wykonanie nie precyzuje sposobu wykonania jej poszczególnych części, Wykonawca zobowiązuje się do wykonania ich zgodnie </w:t>
      </w:r>
      <w:r w:rsidR="00AA26AC">
        <w:rPr>
          <w:rFonts w:ascii="Arial" w:hAnsi="Arial" w:cs="Arial"/>
          <w:sz w:val="24"/>
        </w:rPr>
        <w:br/>
      </w:r>
      <w:r w:rsidRPr="00043946">
        <w:rPr>
          <w:rFonts w:ascii="Arial" w:hAnsi="Arial" w:cs="Arial"/>
          <w:sz w:val="24"/>
        </w:rPr>
        <w:t>ze</w:t>
      </w:r>
      <w:r w:rsidR="00AA26AC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 xml:space="preserve">swoim doświadczeniem i sztuką zawodową, a w szczególności </w:t>
      </w:r>
      <w:r w:rsidR="00E43720" w:rsidRPr="00043946">
        <w:rPr>
          <w:rFonts w:ascii="Arial" w:hAnsi="Arial" w:cs="Arial"/>
          <w:sz w:val="24"/>
        </w:rPr>
        <w:t xml:space="preserve">uwzględniając </w:t>
      </w:r>
      <w:r w:rsidRPr="00043946">
        <w:rPr>
          <w:rFonts w:ascii="Arial" w:hAnsi="Arial" w:cs="Arial"/>
          <w:sz w:val="24"/>
        </w:rPr>
        <w:t>założenia określone w załączniku nr 1 do umowy.</w:t>
      </w:r>
    </w:p>
    <w:p w14:paraId="2178FD31" w14:textId="472D3135" w:rsidR="00176AF3" w:rsidRPr="00043946" w:rsidRDefault="00176AF3" w:rsidP="0074707D">
      <w:pPr>
        <w:spacing w:before="240" w:after="120" w:line="240" w:lineRule="auto"/>
        <w:jc w:val="center"/>
        <w:rPr>
          <w:rFonts w:ascii="Arial" w:hAnsi="Arial" w:cs="Arial"/>
          <w:b/>
          <w:sz w:val="24"/>
        </w:rPr>
      </w:pPr>
      <w:r w:rsidRPr="00043946">
        <w:rPr>
          <w:rFonts w:ascii="Arial" w:hAnsi="Arial" w:cs="Arial"/>
          <w:b/>
          <w:sz w:val="24"/>
        </w:rPr>
        <w:t>§ 3. Wynagrodzenie i warunki płatności</w:t>
      </w:r>
    </w:p>
    <w:p w14:paraId="4EA8EF5F" w14:textId="31E18F93" w:rsidR="00E2343B" w:rsidRDefault="00E2343B" w:rsidP="0074707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24"/>
        </w:rPr>
      </w:pPr>
      <w:r w:rsidRPr="0074707D">
        <w:rPr>
          <w:rFonts w:ascii="Arial" w:hAnsi="Arial" w:cs="Arial"/>
          <w:sz w:val="24"/>
        </w:rPr>
        <w:t>Zamawiający</w:t>
      </w:r>
      <w:r w:rsidRPr="00043946">
        <w:rPr>
          <w:rFonts w:ascii="Arial" w:hAnsi="Arial" w:cs="Arial"/>
          <w:bCs/>
          <w:sz w:val="24"/>
        </w:rPr>
        <w:t xml:space="preserve"> zapłaci Wykonawcy tytułem wykonania umowy wynagrodzenie ryczałtowe w kwocie łącznej netto …………... zł (słownie zł: ……………………) powiększoną o obowiązującą stawkę podatku VAT (23% ), co daje łączną kwotę brutto …………. zł (sł</w:t>
      </w:r>
      <w:r w:rsidR="0074707D">
        <w:rPr>
          <w:rFonts w:ascii="Arial" w:hAnsi="Arial" w:cs="Arial"/>
          <w:bCs/>
          <w:sz w:val="24"/>
        </w:rPr>
        <w:t>ownie zł: ………………………………….………..).</w:t>
      </w:r>
    </w:p>
    <w:p w14:paraId="41F3EA53" w14:textId="0112EDDB" w:rsidR="00E2343B" w:rsidRPr="0074707D" w:rsidRDefault="00E2343B" w:rsidP="0074707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24"/>
        </w:rPr>
      </w:pPr>
      <w:r w:rsidRPr="0074707D">
        <w:rPr>
          <w:rFonts w:ascii="Arial" w:hAnsi="Arial" w:cs="Arial"/>
          <w:bCs/>
          <w:sz w:val="24"/>
        </w:rPr>
        <w:t>Podstawą zapłaty jest prawidłowo wystawiona faktura z terminem płatności wynoszącym 21 dni od dnia do</w:t>
      </w:r>
      <w:r w:rsidR="0074707D">
        <w:rPr>
          <w:rFonts w:ascii="Arial" w:hAnsi="Arial" w:cs="Arial"/>
          <w:bCs/>
          <w:sz w:val="24"/>
        </w:rPr>
        <w:t>ręczenia faktury Zamawiającemu.</w:t>
      </w:r>
    </w:p>
    <w:p w14:paraId="457151B0" w14:textId="0DCB2897" w:rsidR="00E2343B" w:rsidRPr="00043946" w:rsidRDefault="00E2343B" w:rsidP="0074707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24"/>
        </w:rPr>
      </w:pPr>
      <w:r w:rsidRPr="00043946">
        <w:rPr>
          <w:rFonts w:ascii="Arial" w:hAnsi="Arial" w:cs="Arial"/>
          <w:bCs/>
          <w:sz w:val="24"/>
        </w:rPr>
        <w:t>Faktura wystawiona zostanie przez Wykonawcę po przekazaniu Zamawiającemu protokołu odbioru końcowego, którego otrzymanie zostanie potwierdzone przez Zamawiającego. W razie uwag Zamawiającego do przekazanych dokumentów, faktura zostanie wystawiona przez Wykonawcę po ich uwzględnieniu i</w:t>
      </w:r>
      <w:r w:rsidR="00EF74A5">
        <w:rPr>
          <w:rFonts w:ascii="Arial" w:hAnsi="Arial" w:cs="Arial"/>
          <w:bCs/>
          <w:sz w:val="24"/>
        </w:rPr>
        <w:t xml:space="preserve">  </w:t>
      </w:r>
      <w:r w:rsidRPr="00043946">
        <w:rPr>
          <w:rFonts w:ascii="Arial" w:hAnsi="Arial" w:cs="Arial"/>
          <w:bCs/>
          <w:sz w:val="24"/>
        </w:rPr>
        <w:t>dostarczeniu przez Wykonawcę poprawionych dokumentów i ich przyjęciu bez</w:t>
      </w:r>
      <w:r w:rsidR="00EF74A5">
        <w:rPr>
          <w:rFonts w:ascii="Arial" w:hAnsi="Arial" w:cs="Arial"/>
          <w:bCs/>
          <w:sz w:val="24"/>
        </w:rPr>
        <w:t xml:space="preserve">  </w:t>
      </w:r>
      <w:r w:rsidRPr="00043946">
        <w:rPr>
          <w:rFonts w:ascii="Arial" w:hAnsi="Arial" w:cs="Arial"/>
          <w:bCs/>
          <w:sz w:val="24"/>
        </w:rPr>
        <w:t xml:space="preserve">uwag Zamawiającego. </w:t>
      </w:r>
    </w:p>
    <w:p w14:paraId="2757971E" w14:textId="4A97BE86" w:rsidR="00E2343B" w:rsidRPr="00043946" w:rsidRDefault="00E2343B" w:rsidP="0074707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24"/>
        </w:rPr>
      </w:pPr>
      <w:r w:rsidRPr="00043946">
        <w:rPr>
          <w:rFonts w:ascii="Arial" w:hAnsi="Arial" w:cs="Arial"/>
          <w:bCs/>
          <w:sz w:val="24"/>
        </w:rPr>
        <w:t xml:space="preserve">Zamawiający zobowiązuje wykonawcę do wystawiania faktury w której nabywcę </w:t>
      </w:r>
      <w:r w:rsidR="00AA26AC">
        <w:rPr>
          <w:rFonts w:ascii="Arial" w:hAnsi="Arial" w:cs="Arial"/>
          <w:bCs/>
          <w:sz w:val="24"/>
        </w:rPr>
        <w:br/>
      </w:r>
      <w:r w:rsidRPr="00043946">
        <w:rPr>
          <w:rFonts w:ascii="Arial" w:hAnsi="Arial" w:cs="Arial"/>
          <w:bCs/>
          <w:sz w:val="24"/>
        </w:rPr>
        <w:t>i</w:t>
      </w:r>
      <w:r w:rsidR="00AA26AC">
        <w:rPr>
          <w:rFonts w:ascii="Arial" w:hAnsi="Arial" w:cs="Arial"/>
          <w:bCs/>
          <w:sz w:val="24"/>
        </w:rPr>
        <w:t xml:space="preserve"> </w:t>
      </w:r>
      <w:r w:rsidRPr="00043946">
        <w:rPr>
          <w:rFonts w:ascii="Arial" w:hAnsi="Arial" w:cs="Arial"/>
          <w:bCs/>
          <w:sz w:val="24"/>
        </w:rPr>
        <w:t>odbiorcę oznaczy w następujący sposób:</w:t>
      </w:r>
    </w:p>
    <w:p w14:paraId="664D2CFE" w14:textId="7EC7BFFA" w:rsidR="00E2343B" w:rsidRPr="00043946" w:rsidRDefault="00E2343B" w:rsidP="0074707D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24"/>
        </w:rPr>
      </w:pPr>
      <w:r w:rsidRPr="00043946">
        <w:rPr>
          <w:rFonts w:ascii="Arial" w:hAnsi="Arial" w:cs="Arial"/>
          <w:bCs/>
          <w:sz w:val="24"/>
        </w:rPr>
        <w:t>Nabywca: Gmina Krzywcza, Krzywcza 36, 37-755 Krzywcza, NIP: 795-230-63-07</w:t>
      </w:r>
      <w:r w:rsidR="00387D69">
        <w:rPr>
          <w:rFonts w:ascii="Arial" w:hAnsi="Arial" w:cs="Arial"/>
          <w:bCs/>
          <w:sz w:val="24"/>
        </w:rPr>
        <w:t>,</w:t>
      </w:r>
    </w:p>
    <w:p w14:paraId="39C3F6F9" w14:textId="501CD29B" w:rsidR="00E2343B" w:rsidRPr="00043946" w:rsidRDefault="00E2343B" w:rsidP="0074707D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24"/>
        </w:rPr>
      </w:pPr>
      <w:r w:rsidRPr="00043946">
        <w:rPr>
          <w:rFonts w:ascii="Arial" w:hAnsi="Arial" w:cs="Arial"/>
          <w:bCs/>
          <w:sz w:val="24"/>
        </w:rPr>
        <w:t>Odbiorca: Gmina Krzywcza, Krzywcza 36, 37-755 Krzywcza, NIP: 795-230-63-07</w:t>
      </w:r>
      <w:r w:rsidR="00387D69">
        <w:rPr>
          <w:rFonts w:ascii="Arial" w:hAnsi="Arial" w:cs="Arial"/>
          <w:bCs/>
          <w:sz w:val="24"/>
        </w:rPr>
        <w:t>.</w:t>
      </w:r>
    </w:p>
    <w:p w14:paraId="2DE67B1C" w14:textId="7CC856A7" w:rsidR="00E2343B" w:rsidRPr="00043946" w:rsidRDefault="00E2343B" w:rsidP="0074707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24"/>
        </w:rPr>
      </w:pPr>
      <w:r w:rsidRPr="00043946">
        <w:rPr>
          <w:rFonts w:ascii="Arial" w:hAnsi="Arial" w:cs="Arial"/>
          <w:bCs/>
          <w:sz w:val="24"/>
        </w:rPr>
        <w:lastRenderedPageBreak/>
        <w:t>Zapłata nastąpi na rachunek bankowy wskazany w fakturze. Za dzień zapłaty uznaje się dzień obciążenia kwotą rachunku bankowego Zamawiającego.</w:t>
      </w:r>
    </w:p>
    <w:p w14:paraId="7E0DB40A" w14:textId="258129CC" w:rsidR="00E2343B" w:rsidRPr="00043946" w:rsidRDefault="00E2343B" w:rsidP="0074707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24"/>
        </w:rPr>
      </w:pPr>
      <w:r w:rsidRPr="00043946">
        <w:rPr>
          <w:rFonts w:ascii="Arial" w:hAnsi="Arial" w:cs="Arial"/>
          <w:bCs/>
          <w:sz w:val="24"/>
        </w:rPr>
        <w:t>Zamawiający upoważnia Wykonawcę do wystawienia fak</w:t>
      </w:r>
      <w:r w:rsidR="00387D69">
        <w:rPr>
          <w:rFonts w:ascii="Arial" w:hAnsi="Arial" w:cs="Arial"/>
          <w:bCs/>
          <w:sz w:val="24"/>
        </w:rPr>
        <w:t>tury bez podpisu Zamawiającego.</w:t>
      </w:r>
    </w:p>
    <w:p w14:paraId="2BC588BC" w14:textId="54B74D7F" w:rsidR="00E2343B" w:rsidRPr="00043946" w:rsidRDefault="00E2343B" w:rsidP="0074707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24"/>
        </w:rPr>
      </w:pPr>
      <w:r w:rsidRPr="00043946">
        <w:rPr>
          <w:rFonts w:ascii="Arial" w:hAnsi="Arial" w:cs="Arial"/>
          <w:bCs/>
          <w:sz w:val="24"/>
        </w:rPr>
        <w:t>Wykonawcy nie przysługuje prawo cesji wierzytelności wynikającej z niniejszej umowy, bez uzyskania pisemnej zgody Zamawiającego.</w:t>
      </w:r>
    </w:p>
    <w:p w14:paraId="652E7102" w14:textId="77777777" w:rsidR="00176AF3" w:rsidRPr="00043946" w:rsidRDefault="00176AF3" w:rsidP="0074707D">
      <w:pPr>
        <w:spacing w:before="240" w:after="120" w:line="240" w:lineRule="auto"/>
        <w:jc w:val="center"/>
        <w:rPr>
          <w:rFonts w:ascii="Arial" w:hAnsi="Arial" w:cs="Arial"/>
          <w:b/>
          <w:sz w:val="24"/>
        </w:rPr>
      </w:pPr>
      <w:r w:rsidRPr="00043946">
        <w:rPr>
          <w:rFonts w:ascii="Arial" w:hAnsi="Arial" w:cs="Arial"/>
          <w:b/>
          <w:sz w:val="24"/>
        </w:rPr>
        <w:t>§ 4. Odbiór Przedmiotu Umowy</w:t>
      </w:r>
    </w:p>
    <w:p w14:paraId="41B243E6" w14:textId="59089AD1" w:rsidR="00176AF3" w:rsidRPr="00043946" w:rsidRDefault="00176AF3" w:rsidP="0074707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</w:rPr>
      </w:pPr>
      <w:r w:rsidRPr="0074707D">
        <w:rPr>
          <w:rFonts w:ascii="Arial" w:hAnsi="Arial" w:cs="Arial"/>
          <w:bCs/>
          <w:sz w:val="24"/>
        </w:rPr>
        <w:t>Wykonawca</w:t>
      </w:r>
      <w:r w:rsidRPr="00043946">
        <w:rPr>
          <w:rFonts w:ascii="Arial" w:hAnsi="Arial" w:cs="Arial"/>
          <w:sz w:val="24"/>
        </w:rPr>
        <w:t xml:space="preserve"> po zakończeniu prac zgłasza Zamawiającemu gotowość odbioru przedmiotu umowy, przedkładając do podpisania protokół odbioru przedmiotu umowy sporządzony przez Wykonawcę.</w:t>
      </w:r>
    </w:p>
    <w:p w14:paraId="6EE3B727" w14:textId="03C4F901" w:rsidR="00176AF3" w:rsidRPr="0074707D" w:rsidRDefault="00176AF3" w:rsidP="0074707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24"/>
        </w:rPr>
      </w:pPr>
      <w:r w:rsidRPr="0074707D">
        <w:rPr>
          <w:rFonts w:ascii="Arial" w:hAnsi="Arial" w:cs="Arial"/>
          <w:bCs/>
          <w:sz w:val="24"/>
        </w:rPr>
        <w:t>Zamawiający w ciągu 3 dni roboczych od daty zgłoszenia gotowości przez Wykonawcę, powiadamia go o terminie odbioru</w:t>
      </w:r>
      <w:r w:rsidR="004B2BFD" w:rsidRPr="0074707D">
        <w:rPr>
          <w:rFonts w:ascii="Arial" w:hAnsi="Arial" w:cs="Arial"/>
          <w:bCs/>
          <w:sz w:val="24"/>
        </w:rPr>
        <w:t xml:space="preserve">. </w:t>
      </w:r>
      <w:r w:rsidRPr="0074707D">
        <w:rPr>
          <w:rFonts w:ascii="Arial" w:hAnsi="Arial" w:cs="Arial"/>
          <w:bCs/>
          <w:sz w:val="24"/>
        </w:rPr>
        <w:t xml:space="preserve">Termin odbioru nie może przekroczyć </w:t>
      </w:r>
      <w:r w:rsidR="004B2BFD" w:rsidRPr="0074707D">
        <w:rPr>
          <w:rFonts w:ascii="Arial" w:hAnsi="Arial" w:cs="Arial"/>
          <w:bCs/>
          <w:sz w:val="24"/>
        </w:rPr>
        <w:t>2</w:t>
      </w:r>
      <w:r w:rsidRPr="0074707D">
        <w:rPr>
          <w:rFonts w:ascii="Arial" w:hAnsi="Arial" w:cs="Arial"/>
          <w:bCs/>
          <w:sz w:val="24"/>
        </w:rPr>
        <w:t xml:space="preserve"> dni roboczych od daty zgłoszenia gotowości do przekazania przedmiotu umowy przez Wykonawcę.</w:t>
      </w:r>
    </w:p>
    <w:p w14:paraId="7270D1B5" w14:textId="77777777" w:rsidR="00176AF3" w:rsidRPr="0074707D" w:rsidRDefault="00176AF3" w:rsidP="0074707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24"/>
        </w:rPr>
      </w:pPr>
      <w:r w:rsidRPr="0074707D">
        <w:rPr>
          <w:rFonts w:ascii="Arial" w:hAnsi="Arial" w:cs="Arial"/>
          <w:bCs/>
          <w:sz w:val="24"/>
        </w:rPr>
        <w:t>W dniu odbioru przedmiotu umowy i podpisania przez Zamawiającego protokołu odbioru bez zastrzeżeń Wykonawca wystawia fakturę VAT.</w:t>
      </w:r>
    </w:p>
    <w:p w14:paraId="001D91E4" w14:textId="3B51D5C5" w:rsidR="00176AF3" w:rsidRPr="0074707D" w:rsidRDefault="00176AF3" w:rsidP="0074707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24"/>
        </w:rPr>
      </w:pPr>
      <w:r w:rsidRPr="0074707D">
        <w:rPr>
          <w:rFonts w:ascii="Arial" w:hAnsi="Arial" w:cs="Arial"/>
          <w:bCs/>
          <w:sz w:val="24"/>
        </w:rPr>
        <w:t xml:space="preserve">Strony niniejszym wyznaczają swoich </w:t>
      </w:r>
      <w:r w:rsidR="001D03F5" w:rsidRPr="0074707D">
        <w:rPr>
          <w:rFonts w:ascii="Arial" w:hAnsi="Arial" w:cs="Arial"/>
          <w:bCs/>
          <w:sz w:val="24"/>
        </w:rPr>
        <w:t>przedstawicieli</w:t>
      </w:r>
      <w:r w:rsidRPr="0074707D">
        <w:rPr>
          <w:rFonts w:ascii="Arial" w:hAnsi="Arial" w:cs="Arial"/>
          <w:bCs/>
          <w:sz w:val="24"/>
        </w:rPr>
        <w:t xml:space="preserve">, którzy są odpowiedzialni </w:t>
      </w:r>
      <w:r w:rsidR="00EF74A5">
        <w:rPr>
          <w:rFonts w:ascii="Arial" w:hAnsi="Arial" w:cs="Arial"/>
          <w:bCs/>
          <w:sz w:val="24"/>
        </w:rPr>
        <w:br/>
      </w:r>
      <w:r w:rsidRPr="0074707D">
        <w:rPr>
          <w:rFonts w:ascii="Arial" w:hAnsi="Arial" w:cs="Arial"/>
          <w:bCs/>
          <w:sz w:val="24"/>
        </w:rPr>
        <w:t>za</w:t>
      </w:r>
      <w:r w:rsidR="00EF74A5">
        <w:rPr>
          <w:rFonts w:ascii="Arial" w:hAnsi="Arial" w:cs="Arial"/>
          <w:bCs/>
          <w:sz w:val="24"/>
        </w:rPr>
        <w:t xml:space="preserve"> </w:t>
      </w:r>
      <w:r w:rsidRPr="0074707D">
        <w:rPr>
          <w:rFonts w:ascii="Arial" w:hAnsi="Arial" w:cs="Arial"/>
          <w:bCs/>
          <w:sz w:val="24"/>
        </w:rPr>
        <w:t xml:space="preserve">realizację niniejszej Umowy oraz są upoważnieni do podpisywania protokołów </w:t>
      </w:r>
      <w:r w:rsidR="00AA26AC">
        <w:rPr>
          <w:rFonts w:ascii="Arial" w:hAnsi="Arial" w:cs="Arial"/>
          <w:bCs/>
          <w:sz w:val="24"/>
        </w:rPr>
        <w:br/>
      </w:r>
      <w:r w:rsidRPr="0074707D">
        <w:rPr>
          <w:rFonts w:ascii="Arial" w:hAnsi="Arial" w:cs="Arial"/>
          <w:bCs/>
          <w:sz w:val="24"/>
        </w:rPr>
        <w:t>w</w:t>
      </w:r>
      <w:r w:rsidR="00AA26AC">
        <w:rPr>
          <w:rFonts w:ascii="Arial" w:hAnsi="Arial" w:cs="Arial"/>
          <w:bCs/>
          <w:sz w:val="24"/>
        </w:rPr>
        <w:t xml:space="preserve"> </w:t>
      </w:r>
      <w:r w:rsidRPr="0074707D">
        <w:rPr>
          <w:rFonts w:ascii="Arial" w:hAnsi="Arial" w:cs="Arial"/>
          <w:bCs/>
          <w:sz w:val="24"/>
        </w:rPr>
        <w:t>imieniu Stron:</w:t>
      </w:r>
    </w:p>
    <w:p w14:paraId="0972931A" w14:textId="13AE1AB9" w:rsidR="00176AF3" w:rsidRPr="00043946" w:rsidRDefault="001D03F5" w:rsidP="0074707D">
      <w:pPr>
        <w:pStyle w:val="Akapitzlist"/>
        <w:numPr>
          <w:ilvl w:val="1"/>
          <w:numId w:val="4"/>
        </w:numPr>
        <w:spacing w:after="0" w:line="240" w:lineRule="auto"/>
        <w:ind w:left="72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 xml:space="preserve">przedstawiciel </w:t>
      </w:r>
      <w:r w:rsidR="00176AF3" w:rsidRPr="00043946">
        <w:rPr>
          <w:rFonts w:ascii="Arial" w:hAnsi="Arial" w:cs="Arial"/>
          <w:sz w:val="24"/>
        </w:rPr>
        <w:t xml:space="preserve">Wykonawcy: </w:t>
      </w:r>
      <w:r w:rsidR="0041538C" w:rsidRPr="00043946">
        <w:rPr>
          <w:rFonts w:ascii="Arial" w:hAnsi="Arial" w:cs="Arial"/>
          <w:sz w:val="24"/>
        </w:rPr>
        <w:t>……………………………………….</w:t>
      </w:r>
    </w:p>
    <w:p w14:paraId="0B81F390" w14:textId="3C03F979" w:rsidR="00176AF3" w:rsidRPr="00043946" w:rsidRDefault="001D03F5" w:rsidP="0074707D">
      <w:pPr>
        <w:pStyle w:val="Akapitzlist"/>
        <w:numPr>
          <w:ilvl w:val="1"/>
          <w:numId w:val="4"/>
        </w:numPr>
        <w:spacing w:after="0" w:line="240" w:lineRule="auto"/>
        <w:ind w:left="72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 xml:space="preserve">przedstawiciel </w:t>
      </w:r>
      <w:r w:rsidR="00176AF3" w:rsidRPr="00043946">
        <w:rPr>
          <w:rFonts w:ascii="Arial" w:hAnsi="Arial" w:cs="Arial"/>
          <w:sz w:val="24"/>
        </w:rPr>
        <w:t xml:space="preserve"> Zamawiającego: </w:t>
      </w:r>
      <w:r w:rsidRPr="00043946">
        <w:rPr>
          <w:rFonts w:ascii="Arial" w:hAnsi="Arial" w:cs="Arial"/>
          <w:sz w:val="24"/>
        </w:rPr>
        <w:t>Wojciech Sobol, Mieczysław Klimko.</w:t>
      </w:r>
    </w:p>
    <w:p w14:paraId="54B10465" w14:textId="77777777" w:rsidR="00176AF3" w:rsidRPr="00043946" w:rsidRDefault="00176AF3" w:rsidP="0074707D">
      <w:pPr>
        <w:spacing w:before="240" w:after="120" w:line="240" w:lineRule="auto"/>
        <w:jc w:val="center"/>
        <w:rPr>
          <w:rFonts w:ascii="Arial" w:hAnsi="Arial" w:cs="Arial"/>
          <w:b/>
          <w:sz w:val="24"/>
        </w:rPr>
      </w:pPr>
      <w:r w:rsidRPr="00043946">
        <w:rPr>
          <w:rFonts w:ascii="Arial" w:hAnsi="Arial" w:cs="Arial"/>
          <w:b/>
          <w:sz w:val="24"/>
        </w:rPr>
        <w:t>§ 5. Gwarancja</w:t>
      </w:r>
    </w:p>
    <w:p w14:paraId="26028789" w14:textId="05CC4CF1" w:rsidR="00176AF3" w:rsidRPr="00043946" w:rsidRDefault="00176AF3" w:rsidP="0074707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</w:rPr>
      </w:pPr>
      <w:r w:rsidRPr="0074707D">
        <w:rPr>
          <w:rFonts w:ascii="Arial" w:hAnsi="Arial" w:cs="Arial"/>
          <w:bCs/>
          <w:sz w:val="24"/>
        </w:rPr>
        <w:t>Wykonawca</w:t>
      </w:r>
      <w:r w:rsidRPr="00043946">
        <w:rPr>
          <w:rFonts w:ascii="Arial" w:hAnsi="Arial" w:cs="Arial"/>
          <w:sz w:val="24"/>
        </w:rPr>
        <w:t xml:space="preserve"> udziela Zamawiającemu 12</w:t>
      </w:r>
      <w:r w:rsidR="00230B71" w:rsidRPr="00043946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>miesięcznej gwaranc</w:t>
      </w:r>
      <w:r w:rsidR="007156A7" w:rsidRPr="00043946">
        <w:rPr>
          <w:rFonts w:ascii="Arial" w:hAnsi="Arial" w:cs="Arial"/>
          <w:sz w:val="24"/>
        </w:rPr>
        <w:t>ji prawidłowego działania stron internetowych,</w:t>
      </w:r>
      <w:r w:rsidRPr="00043946">
        <w:rPr>
          <w:rFonts w:ascii="Arial" w:hAnsi="Arial" w:cs="Arial"/>
          <w:sz w:val="24"/>
        </w:rPr>
        <w:t xml:space="preserve"> wynikające</w:t>
      </w:r>
      <w:r w:rsidR="007156A7" w:rsidRPr="00043946">
        <w:rPr>
          <w:rFonts w:ascii="Arial" w:hAnsi="Arial" w:cs="Arial"/>
          <w:sz w:val="24"/>
        </w:rPr>
        <w:t>j z wykonania przedmiotu umowy.</w:t>
      </w:r>
    </w:p>
    <w:p w14:paraId="4A165B60" w14:textId="202D5A13" w:rsidR="00176AF3" w:rsidRPr="00043946" w:rsidRDefault="007156A7" w:rsidP="0074707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Wykonawca zapewnia, że strony internetowe są należytej jakości i są w pełni sprawne w swoim</w:t>
      </w:r>
      <w:r w:rsidR="00176AF3" w:rsidRPr="00043946">
        <w:rPr>
          <w:rFonts w:ascii="Arial" w:hAnsi="Arial" w:cs="Arial"/>
          <w:sz w:val="24"/>
        </w:rPr>
        <w:t xml:space="preserve"> funkcjonowaniu, co nie zagraża stabilności systemów informatycznych Zamawiającego.</w:t>
      </w:r>
    </w:p>
    <w:p w14:paraId="56BC4C16" w14:textId="77777777" w:rsidR="00176AF3" w:rsidRPr="00043946" w:rsidRDefault="00176AF3" w:rsidP="0074707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Gwarancja rozpoczyna się z dniem podpisania protokołu odbioru bez zastrzeżeń.</w:t>
      </w:r>
    </w:p>
    <w:p w14:paraId="10BFDC82" w14:textId="502E1FC8" w:rsidR="00176AF3" w:rsidRPr="00043946" w:rsidRDefault="00176AF3" w:rsidP="0074707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Wykonawca w ramach gwarancji zobowiązuje się do usuwania błędów uniemożliwia</w:t>
      </w:r>
      <w:r w:rsidR="007156A7" w:rsidRPr="00043946">
        <w:rPr>
          <w:rFonts w:ascii="Arial" w:hAnsi="Arial" w:cs="Arial"/>
          <w:sz w:val="24"/>
        </w:rPr>
        <w:t>jących poprawne działanie stron internetowych powstałych w wyniku niniejszego zamówienia</w:t>
      </w:r>
      <w:r w:rsidRPr="00043946">
        <w:rPr>
          <w:rFonts w:ascii="Arial" w:hAnsi="Arial" w:cs="Arial"/>
          <w:sz w:val="24"/>
        </w:rPr>
        <w:t>.</w:t>
      </w:r>
    </w:p>
    <w:p w14:paraId="2B7B2C03" w14:textId="52C7B93F" w:rsidR="00176AF3" w:rsidRPr="00043946" w:rsidRDefault="00176AF3" w:rsidP="0074707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Zamawiający będzie zgłaszał błędy pocztą elektroniczną na adres e-mail</w:t>
      </w:r>
      <w:r w:rsidR="00ED3C2B" w:rsidRPr="00043946">
        <w:rPr>
          <w:rFonts w:ascii="Arial" w:hAnsi="Arial" w:cs="Arial"/>
          <w:sz w:val="24"/>
        </w:rPr>
        <w:t>:</w:t>
      </w:r>
      <w:r w:rsidR="00387D69">
        <w:rPr>
          <w:rFonts w:ascii="Arial" w:hAnsi="Arial" w:cs="Arial"/>
          <w:sz w:val="24"/>
        </w:rPr>
        <w:t xml:space="preserve"> </w:t>
      </w:r>
      <w:r w:rsidR="005077CA" w:rsidRPr="00043946">
        <w:rPr>
          <w:rFonts w:ascii="Arial" w:hAnsi="Arial" w:cs="Arial"/>
          <w:sz w:val="24"/>
        </w:rPr>
        <w:t>………………</w:t>
      </w:r>
      <w:r w:rsidRPr="00043946">
        <w:rPr>
          <w:rFonts w:ascii="Arial" w:hAnsi="Arial" w:cs="Arial"/>
          <w:sz w:val="24"/>
        </w:rPr>
        <w:t>.</w:t>
      </w:r>
      <w:r w:rsidR="00387D69">
        <w:rPr>
          <w:rFonts w:ascii="Arial" w:hAnsi="Arial" w:cs="Arial"/>
          <w:sz w:val="24"/>
        </w:rPr>
        <w:t>..............................</w:t>
      </w:r>
    </w:p>
    <w:p w14:paraId="05AE406D" w14:textId="52887234" w:rsidR="003445AE" w:rsidRPr="00043946" w:rsidRDefault="00176AF3" w:rsidP="0074707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Wykonawca będzie przyjmował zgłoszenia serwisowe w godz. 8:00</w:t>
      </w:r>
      <w:r w:rsidR="008C3063" w:rsidRPr="00043946">
        <w:rPr>
          <w:rFonts w:ascii="Arial" w:hAnsi="Arial" w:cs="Arial"/>
          <w:sz w:val="24"/>
        </w:rPr>
        <w:t xml:space="preserve"> - </w:t>
      </w:r>
      <w:r w:rsidRPr="00043946">
        <w:rPr>
          <w:rFonts w:ascii="Arial" w:hAnsi="Arial" w:cs="Arial"/>
          <w:sz w:val="24"/>
        </w:rPr>
        <w:t>1</w:t>
      </w:r>
      <w:r w:rsidR="00F26090" w:rsidRPr="00043946">
        <w:rPr>
          <w:rFonts w:ascii="Arial" w:hAnsi="Arial" w:cs="Arial"/>
          <w:sz w:val="24"/>
        </w:rPr>
        <w:t>4</w:t>
      </w:r>
      <w:r w:rsidRPr="00043946">
        <w:rPr>
          <w:rFonts w:ascii="Arial" w:hAnsi="Arial" w:cs="Arial"/>
          <w:sz w:val="24"/>
        </w:rPr>
        <w:t xml:space="preserve">:00 </w:t>
      </w:r>
      <w:r w:rsidR="00AA26AC">
        <w:rPr>
          <w:rFonts w:ascii="Arial" w:hAnsi="Arial" w:cs="Arial"/>
          <w:sz w:val="24"/>
        </w:rPr>
        <w:br/>
      </w:r>
      <w:r w:rsidRPr="00043946">
        <w:rPr>
          <w:rFonts w:ascii="Arial" w:hAnsi="Arial" w:cs="Arial"/>
          <w:sz w:val="24"/>
        </w:rPr>
        <w:t>od</w:t>
      </w:r>
      <w:r w:rsidR="00AA26AC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 xml:space="preserve">poniedziałku do piątku. Wykonawca jest zobowiązany nie później niż w ciągu </w:t>
      </w:r>
      <w:r w:rsidR="00AA26AC">
        <w:rPr>
          <w:rFonts w:ascii="Arial" w:hAnsi="Arial" w:cs="Arial"/>
          <w:sz w:val="24"/>
        </w:rPr>
        <w:br/>
      </w:r>
      <w:r w:rsidRPr="00043946">
        <w:rPr>
          <w:rFonts w:ascii="Arial" w:hAnsi="Arial" w:cs="Arial"/>
          <w:sz w:val="24"/>
        </w:rPr>
        <w:t>8</w:t>
      </w:r>
      <w:r w:rsidR="00AA26AC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 xml:space="preserve">godzin od przesłania przez Zamawiającego zgłoszenia, potwierdzić </w:t>
      </w:r>
      <w:r w:rsidR="00AA26AC">
        <w:rPr>
          <w:rFonts w:ascii="Arial" w:hAnsi="Arial" w:cs="Arial"/>
          <w:sz w:val="24"/>
        </w:rPr>
        <w:br/>
      </w:r>
      <w:r w:rsidRPr="00043946">
        <w:rPr>
          <w:rFonts w:ascii="Arial" w:hAnsi="Arial" w:cs="Arial"/>
          <w:sz w:val="24"/>
        </w:rPr>
        <w:t>za</w:t>
      </w:r>
      <w:r w:rsidR="00AA26AC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>pośrednictwem poczty elektronicznej jego przyjęcie. Przystąpienie do naprawy błędów krytycznych nastąpi niezwłocznie, a jej czas, liczony od potwierdzenia przyjęcia zgłoszenia serwisowego przez Wykonawcę, wyniesie nie dłużej niż 5</w:t>
      </w:r>
      <w:r w:rsidR="00AA26AC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>dni.</w:t>
      </w:r>
    </w:p>
    <w:p w14:paraId="50DA12E8" w14:textId="77777777" w:rsidR="00180676" w:rsidRDefault="0018067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4E77D05B" w14:textId="15C565AB" w:rsidR="006E6CC2" w:rsidRPr="00043946" w:rsidRDefault="00695E0A" w:rsidP="00695E0A">
      <w:pPr>
        <w:spacing w:before="240" w:after="12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§ 6. Prawa </w:t>
      </w:r>
      <w:r w:rsidR="00176AF3" w:rsidRPr="00043946">
        <w:rPr>
          <w:rFonts w:ascii="Arial" w:hAnsi="Arial" w:cs="Arial"/>
          <w:b/>
          <w:sz w:val="24"/>
        </w:rPr>
        <w:t>własności intelektualnej i prawa autorskie</w:t>
      </w:r>
    </w:p>
    <w:p w14:paraId="3335DDE4" w14:textId="0615499D" w:rsidR="00176AF3" w:rsidRPr="00043946" w:rsidRDefault="00176AF3" w:rsidP="00695E0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 xml:space="preserve">Z datą odbioru przedmiotu umowy i dokonania zapłaty wynagrodzenia, Wykonawca niniejszą umową przenosi na Zamawiającego autorskie prawa majątkowe </w:t>
      </w:r>
      <w:r w:rsidR="00AA26AC">
        <w:rPr>
          <w:rFonts w:ascii="Arial" w:hAnsi="Arial" w:cs="Arial"/>
          <w:sz w:val="24"/>
        </w:rPr>
        <w:br/>
      </w:r>
      <w:r w:rsidRPr="00043946">
        <w:rPr>
          <w:rFonts w:ascii="Arial" w:hAnsi="Arial" w:cs="Arial"/>
          <w:sz w:val="24"/>
        </w:rPr>
        <w:t>do</w:t>
      </w:r>
      <w:r w:rsidR="00AA26AC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>przedmiotu umowy w części w jakiej stanowi on utwór w</w:t>
      </w:r>
      <w:r w:rsidR="00AA26AC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>rozumieniu przepisów ustawy z dnia 4 lutego 1994 r. o prawie autorskim i</w:t>
      </w:r>
      <w:r w:rsidR="00EF74A5">
        <w:rPr>
          <w:rFonts w:ascii="Arial" w:hAnsi="Arial" w:cs="Arial"/>
          <w:sz w:val="24"/>
        </w:rPr>
        <w:t xml:space="preserve">  </w:t>
      </w:r>
      <w:r w:rsidRPr="00043946">
        <w:rPr>
          <w:rFonts w:ascii="Arial" w:hAnsi="Arial" w:cs="Arial"/>
          <w:sz w:val="24"/>
        </w:rPr>
        <w:t>prawach pokrewnych.</w:t>
      </w:r>
    </w:p>
    <w:p w14:paraId="348E3D09" w14:textId="77777777" w:rsidR="00176AF3" w:rsidRPr="00043946" w:rsidRDefault="00176AF3" w:rsidP="00695E0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Przeniesienie autorskich praw majątkowych, o których mowa powyżej dotyczy następujących pól eksploatacji łącznie:</w:t>
      </w:r>
    </w:p>
    <w:p w14:paraId="4FC84781" w14:textId="067D4CB5" w:rsidR="00176AF3" w:rsidRPr="00043946" w:rsidRDefault="00176AF3" w:rsidP="00695E0A">
      <w:pPr>
        <w:pStyle w:val="Akapitzlist"/>
        <w:numPr>
          <w:ilvl w:val="1"/>
          <w:numId w:val="6"/>
        </w:numPr>
        <w:spacing w:after="0" w:line="240" w:lineRule="auto"/>
        <w:ind w:left="72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w zakresie użytkowania i wykorzystania utworu lub jego fragmentów na</w:t>
      </w:r>
      <w:r w:rsidR="00AA26AC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>potrzeby wszelkiej odpłatnej i nieodpłatnej działalności Zamawiającego;</w:t>
      </w:r>
    </w:p>
    <w:p w14:paraId="516BF368" w14:textId="5032C1CC" w:rsidR="00176AF3" w:rsidRPr="00043946" w:rsidRDefault="00176AF3" w:rsidP="00695E0A">
      <w:pPr>
        <w:pStyle w:val="Akapitzlist"/>
        <w:numPr>
          <w:ilvl w:val="1"/>
          <w:numId w:val="6"/>
        </w:numPr>
        <w:spacing w:after="0" w:line="240" w:lineRule="auto"/>
        <w:ind w:left="72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w zakresie nieograniczonego ilościowo utrwalania i zwielokrotniania utworu</w:t>
      </w:r>
      <w:r w:rsidR="00CC667D" w:rsidRPr="00043946">
        <w:rPr>
          <w:rFonts w:ascii="Arial" w:hAnsi="Arial" w:cs="Arial"/>
          <w:sz w:val="24"/>
        </w:rPr>
        <w:t xml:space="preserve"> - </w:t>
      </w:r>
      <w:r w:rsidRPr="00043946">
        <w:rPr>
          <w:rFonts w:ascii="Arial" w:hAnsi="Arial" w:cs="Arial"/>
          <w:sz w:val="24"/>
        </w:rPr>
        <w:t>utrwalanie i zwielokrotnianie utworu techniką drukarską, reprograficzną, zapisu magnetycznego oraz techniką cyfrową za pomocą jakiegokolwiek nośnika informacji, niezależnie od standardu i formatu, a także wykonanie kopii plików tworzących utwór;</w:t>
      </w:r>
    </w:p>
    <w:p w14:paraId="3565CAED" w14:textId="184CFA5B" w:rsidR="00176AF3" w:rsidRPr="00043946" w:rsidRDefault="00176AF3" w:rsidP="00695E0A">
      <w:pPr>
        <w:pStyle w:val="Akapitzlist"/>
        <w:numPr>
          <w:ilvl w:val="1"/>
          <w:numId w:val="6"/>
        </w:numPr>
        <w:spacing w:after="0" w:line="240" w:lineRule="auto"/>
        <w:ind w:left="72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w zakresie rozpowszechniania utworu w sposób inny niż określony w</w:t>
      </w:r>
      <w:r w:rsidR="00EF74A5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 xml:space="preserve">punktach 1, 2: publiczne wystawienie, wyświetlenie, odtworzenie oraz nadawanie </w:t>
      </w:r>
      <w:r w:rsidR="00EF74A5">
        <w:rPr>
          <w:rFonts w:ascii="Arial" w:hAnsi="Arial" w:cs="Arial"/>
          <w:sz w:val="24"/>
        </w:rPr>
        <w:br/>
      </w:r>
      <w:r w:rsidRPr="00043946">
        <w:rPr>
          <w:rFonts w:ascii="Arial" w:hAnsi="Arial" w:cs="Arial"/>
          <w:sz w:val="24"/>
        </w:rPr>
        <w:t>i reemitowanie, a także publiczne udostępnianie utworu w taki sposób, aby każdy mógł mieć do</w:t>
      </w:r>
      <w:r w:rsidR="00EF74A5">
        <w:rPr>
          <w:rFonts w:ascii="Arial" w:hAnsi="Arial" w:cs="Arial"/>
          <w:sz w:val="24"/>
        </w:rPr>
        <w:t xml:space="preserve">  </w:t>
      </w:r>
      <w:r w:rsidRPr="00043946">
        <w:rPr>
          <w:rFonts w:ascii="Arial" w:hAnsi="Arial" w:cs="Arial"/>
          <w:sz w:val="24"/>
        </w:rPr>
        <w:t xml:space="preserve">niego dostęp w miejscu i w czasie przez siebie wybranym, </w:t>
      </w:r>
      <w:r w:rsidR="00EF74A5">
        <w:rPr>
          <w:rFonts w:ascii="Arial" w:hAnsi="Arial" w:cs="Arial"/>
          <w:sz w:val="24"/>
        </w:rPr>
        <w:br/>
      </w:r>
      <w:r w:rsidRPr="00043946">
        <w:rPr>
          <w:rFonts w:ascii="Arial" w:hAnsi="Arial" w:cs="Arial"/>
          <w:sz w:val="24"/>
        </w:rPr>
        <w:t>w szczególności poprzez wprowadzenie do pamięci komputerów, rozpowszechnianie przez sieci teleinformatyczne w tym Internet</w:t>
      </w:r>
      <w:r w:rsidR="004B2BFD" w:rsidRPr="00043946">
        <w:rPr>
          <w:rFonts w:ascii="Arial" w:hAnsi="Arial" w:cs="Arial"/>
          <w:sz w:val="24"/>
        </w:rPr>
        <w:t>;</w:t>
      </w:r>
    </w:p>
    <w:p w14:paraId="72AF6B15" w14:textId="6D22C2AA" w:rsidR="00176AF3" w:rsidRPr="00043946" w:rsidRDefault="00176AF3" w:rsidP="00695E0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 xml:space="preserve">Wykonawca zezwala Zamawiającemu na wykonywanie autorskich praw zależnych </w:t>
      </w:r>
      <w:r w:rsidR="00AA26AC">
        <w:rPr>
          <w:rFonts w:ascii="Arial" w:hAnsi="Arial" w:cs="Arial"/>
          <w:sz w:val="24"/>
        </w:rPr>
        <w:br/>
      </w:r>
      <w:r w:rsidRPr="00043946">
        <w:rPr>
          <w:rFonts w:ascii="Arial" w:hAnsi="Arial" w:cs="Arial"/>
          <w:sz w:val="24"/>
        </w:rPr>
        <w:t>od</w:t>
      </w:r>
      <w:r w:rsidR="00AA26AC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>powstałego utworu na polach eksploatacji, o których mowa w ust. 2, a Zamawiający oświadcza, że prawa te nabywa.</w:t>
      </w:r>
    </w:p>
    <w:p w14:paraId="4EABEBA8" w14:textId="77777777" w:rsidR="00176AF3" w:rsidRPr="00043946" w:rsidRDefault="00176AF3" w:rsidP="00695E0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Wykonawca przenosi na Zamawiającego prawo do zezwalania na wykonywanie autorskich praw zależnych oraz nie sprzeciwia się dokonywaniu lub zlecaniu osobom trzecim opracowań utworu, w szczególności adaptacji, modyfikacji, przeróbek oraz korzystania z tak powstałych opracowań i rozporządzania prawami do nich na polach eksploatacji określonych w ust. 2 niniejszego paragrafu.</w:t>
      </w:r>
    </w:p>
    <w:p w14:paraId="21F87DB9" w14:textId="77777777" w:rsidR="00176AF3" w:rsidRPr="00043946" w:rsidRDefault="00176AF3" w:rsidP="00695E0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Przeniesienie autorskich praw majątkowych, o których mowa powyżej nie jest ograniczone w czasie i dotyczy obszaru całego świata.</w:t>
      </w:r>
    </w:p>
    <w:p w14:paraId="54FBE185" w14:textId="4C141A75" w:rsidR="00176AF3" w:rsidRPr="00043946" w:rsidRDefault="00176AF3" w:rsidP="00695E0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 xml:space="preserve">Wraz z dniem podpisania protokołu odbioru przedmiotu umowy następuje przeniesienie na Zamawiającego prawa własności oryginalnych egzemplarzy utworu. Własność nośników, na których utrwalono utwór lub jego modyfikacje, przechodzi </w:t>
      </w:r>
      <w:r w:rsidR="00EF74A5">
        <w:rPr>
          <w:rFonts w:ascii="Arial" w:hAnsi="Arial" w:cs="Arial"/>
          <w:sz w:val="24"/>
        </w:rPr>
        <w:br/>
      </w:r>
      <w:r w:rsidRPr="00043946">
        <w:rPr>
          <w:rFonts w:ascii="Arial" w:hAnsi="Arial" w:cs="Arial"/>
          <w:sz w:val="24"/>
        </w:rPr>
        <w:t>na</w:t>
      </w:r>
      <w:r w:rsidR="00EF74A5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>Zamawiającego w ramach wynagrodzenia, o którym mowa w § 3 ust. 1, z chwilą przejścia na niego autorskich praw majątkowych.</w:t>
      </w:r>
    </w:p>
    <w:p w14:paraId="5E0797D0" w14:textId="77F8E1C9" w:rsidR="00176AF3" w:rsidRPr="00043946" w:rsidRDefault="00176AF3" w:rsidP="00695E0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Wykonawca oświadcza, że przeniesienie autorskich praw majątkowych do utworu oraz do udzielania zezwoleń w zakresie opisanym w niniejszej umowie nie narusza praw osób trzecich, a utwór w tym zakresie wolny jest od wad prawnych. W przypadku roszczeń osób trzecich dotyczących praw autorskich do przedmiotu umowy dostarczonego przez Wykonawcę lub jego poszczególnych części, Wykonawca zwolni Zamawiającego z wszelkich zobowiązań wynikających z</w:t>
      </w:r>
      <w:r w:rsidR="00EF74A5">
        <w:rPr>
          <w:rFonts w:ascii="Arial" w:hAnsi="Arial" w:cs="Arial"/>
          <w:sz w:val="24"/>
        </w:rPr>
        <w:t xml:space="preserve">  </w:t>
      </w:r>
      <w:r w:rsidRPr="00043946">
        <w:rPr>
          <w:rFonts w:ascii="Arial" w:hAnsi="Arial" w:cs="Arial"/>
          <w:sz w:val="24"/>
        </w:rPr>
        <w:t xml:space="preserve">roszczeń osób trzecich. </w:t>
      </w:r>
      <w:r w:rsidR="00AA26AC">
        <w:rPr>
          <w:rFonts w:ascii="Arial" w:hAnsi="Arial" w:cs="Arial"/>
          <w:sz w:val="24"/>
        </w:rPr>
        <w:br/>
      </w:r>
      <w:r w:rsidRPr="00043946">
        <w:rPr>
          <w:rFonts w:ascii="Arial" w:hAnsi="Arial" w:cs="Arial"/>
          <w:sz w:val="24"/>
        </w:rPr>
        <w:t>W</w:t>
      </w:r>
      <w:r w:rsidR="00AA26AC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>szczególności Wykonawca zobowiązuje się pokryć koszty poniesione przez Zamawiającego a związane z prowadzeniem sporu sądowego (opłaty sądowe, koszty zastępstwa procesowego) oraz uiścić wszelkie zasądzone odszkodowania lub kwoty wynikające z zawartej ugody.</w:t>
      </w:r>
    </w:p>
    <w:p w14:paraId="618C17DE" w14:textId="77777777" w:rsidR="00176AF3" w:rsidRPr="00043946" w:rsidRDefault="00176AF3" w:rsidP="00695E0A">
      <w:pPr>
        <w:spacing w:before="240" w:after="120" w:line="240" w:lineRule="auto"/>
        <w:jc w:val="center"/>
        <w:rPr>
          <w:rFonts w:ascii="Arial" w:hAnsi="Arial" w:cs="Arial"/>
          <w:b/>
          <w:sz w:val="24"/>
        </w:rPr>
      </w:pPr>
      <w:r w:rsidRPr="00043946">
        <w:rPr>
          <w:rFonts w:ascii="Arial" w:hAnsi="Arial" w:cs="Arial"/>
          <w:b/>
          <w:sz w:val="24"/>
        </w:rPr>
        <w:lastRenderedPageBreak/>
        <w:t>§ 7. Kary umowne</w:t>
      </w:r>
    </w:p>
    <w:p w14:paraId="2C469B76" w14:textId="149B9D9A" w:rsidR="00B83F79" w:rsidRPr="00043946" w:rsidRDefault="00B83F79" w:rsidP="00695E0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lang w:eastAsia="pl-PL"/>
        </w:rPr>
      </w:pPr>
      <w:r w:rsidRPr="00695E0A">
        <w:rPr>
          <w:rFonts w:ascii="Arial" w:hAnsi="Arial" w:cs="Arial"/>
          <w:sz w:val="24"/>
        </w:rPr>
        <w:t>Wykonawca</w:t>
      </w:r>
      <w:r w:rsidRPr="00043946">
        <w:rPr>
          <w:rFonts w:ascii="Arial" w:eastAsia="Times New Roman" w:hAnsi="Arial" w:cs="Arial"/>
          <w:sz w:val="24"/>
          <w:lang w:eastAsia="pl-PL"/>
        </w:rPr>
        <w:t xml:space="preserve"> zobowiązuje się do zapłaty kar umownych:</w:t>
      </w:r>
    </w:p>
    <w:p w14:paraId="2BC6D456" w14:textId="78E16791" w:rsidR="00B83F79" w:rsidRDefault="00B83F79" w:rsidP="00695E0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4"/>
          <w:lang w:eastAsia="pl-PL"/>
        </w:rPr>
      </w:pPr>
      <w:r w:rsidRPr="00695E0A">
        <w:rPr>
          <w:rFonts w:ascii="Arial" w:eastAsia="Times New Roman" w:hAnsi="Arial" w:cs="Arial"/>
          <w:sz w:val="24"/>
          <w:lang w:eastAsia="pl-PL"/>
        </w:rPr>
        <w:t>za zwłokę w dostawie przedmiotu umowy - w wysokości 0,5 % wartości netto wynagrodzenia wykonawcy, za każdy dzień zwłoki,</w:t>
      </w:r>
    </w:p>
    <w:p w14:paraId="05CCB240" w14:textId="71BDF939" w:rsidR="00B83F79" w:rsidRPr="00695E0A" w:rsidRDefault="00B83F79" w:rsidP="0004394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4"/>
          <w:lang w:eastAsia="pl-PL"/>
        </w:rPr>
      </w:pPr>
      <w:r w:rsidRPr="00695E0A">
        <w:rPr>
          <w:rFonts w:ascii="Arial" w:eastAsia="Times New Roman" w:hAnsi="Arial" w:cs="Arial"/>
          <w:sz w:val="24"/>
          <w:lang w:eastAsia="pl-PL"/>
        </w:rPr>
        <w:t xml:space="preserve">za rozwiązanie ze skutkiem natychmiastowym umowy z winy Wykonawcy </w:t>
      </w:r>
      <w:r w:rsidR="00EF74A5">
        <w:rPr>
          <w:rFonts w:ascii="Arial" w:eastAsia="Times New Roman" w:hAnsi="Arial" w:cs="Arial"/>
          <w:sz w:val="24"/>
          <w:lang w:eastAsia="pl-PL"/>
        </w:rPr>
        <w:br/>
      </w:r>
      <w:r w:rsidRPr="00695E0A">
        <w:rPr>
          <w:rFonts w:ascii="Arial" w:eastAsia="Times New Roman" w:hAnsi="Arial" w:cs="Arial"/>
          <w:sz w:val="24"/>
          <w:lang w:eastAsia="pl-PL"/>
        </w:rPr>
        <w:t>w</w:t>
      </w:r>
      <w:r w:rsidR="00EF74A5">
        <w:rPr>
          <w:rFonts w:ascii="Arial" w:eastAsia="Times New Roman" w:hAnsi="Arial" w:cs="Arial"/>
          <w:sz w:val="24"/>
          <w:lang w:eastAsia="pl-PL"/>
        </w:rPr>
        <w:t xml:space="preserve"> </w:t>
      </w:r>
      <w:r w:rsidRPr="00695E0A">
        <w:rPr>
          <w:rFonts w:ascii="Arial" w:eastAsia="Times New Roman" w:hAnsi="Arial" w:cs="Arial"/>
          <w:sz w:val="24"/>
          <w:lang w:eastAsia="pl-PL"/>
        </w:rPr>
        <w:t>wysokości 10 % wartości netto przedmiotu umowy,</w:t>
      </w:r>
    </w:p>
    <w:p w14:paraId="18DEEDE9" w14:textId="396FB34D" w:rsidR="00B83F79" w:rsidRPr="00695E0A" w:rsidRDefault="00B83F79" w:rsidP="00695E0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</w:rPr>
      </w:pPr>
      <w:r w:rsidRPr="00695E0A">
        <w:rPr>
          <w:rFonts w:ascii="Arial" w:hAnsi="Arial" w:cs="Arial"/>
          <w:sz w:val="24"/>
        </w:rPr>
        <w:t>Łączna wartość kar umownych nie może przekroczyć 15% szacunkowej wartości umowy brutto, o której mowa w załączniku nr 1.</w:t>
      </w:r>
    </w:p>
    <w:p w14:paraId="3B59C103" w14:textId="5D128F2D" w:rsidR="00B83F79" w:rsidRPr="00695E0A" w:rsidRDefault="00B83F79" w:rsidP="00695E0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</w:rPr>
      </w:pPr>
      <w:r w:rsidRPr="00695E0A">
        <w:rPr>
          <w:rFonts w:ascii="Arial" w:hAnsi="Arial" w:cs="Arial"/>
          <w:sz w:val="24"/>
        </w:rPr>
        <w:t>W razie powstania u Zamawiającego szkody na skutek niewykonania lub nienależytego wykonania umowy przez Wykonawcę przewyższającej ustaloną karę umowną Zamawiający jest uprawniony do żądania od Wykonawcy odszkodowania na zasadach ogólnych do wysokości faktycznej szkody.</w:t>
      </w:r>
    </w:p>
    <w:p w14:paraId="42E6D0C8" w14:textId="13436989" w:rsidR="00B83F79" w:rsidRPr="00695E0A" w:rsidRDefault="00B83F79" w:rsidP="00695E0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</w:rPr>
      </w:pPr>
      <w:r w:rsidRPr="00695E0A">
        <w:rPr>
          <w:rFonts w:ascii="Arial" w:hAnsi="Arial" w:cs="Arial"/>
          <w:sz w:val="24"/>
        </w:rPr>
        <w:t>Kary umowne mogą być potrącone z wynagrodzenia Wykonawcy.</w:t>
      </w:r>
    </w:p>
    <w:p w14:paraId="4B746DF3" w14:textId="4CC0C11F" w:rsidR="00176AF3" w:rsidRPr="00043946" w:rsidRDefault="00176AF3" w:rsidP="00695E0A">
      <w:pPr>
        <w:spacing w:before="240" w:after="120" w:line="240" w:lineRule="auto"/>
        <w:jc w:val="center"/>
        <w:rPr>
          <w:rFonts w:ascii="Arial" w:hAnsi="Arial" w:cs="Arial"/>
          <w:b/>
          <w:sz w:val="24"/>
        </w:rPr>
      </w:pPr>
      <w:r w:rsidRPr="00043946">
        <w:rPr>
          <w:rFonts w:ascii="Arial" w:hAnsi="Arial" w:cs="Arial"/>
          <w:b/>
          <w:sz w:val="24"/>
        </w:rPr>
        <w:t>§ 8. Dane osobowe</w:t>
      </w:r>
    </w:p>
    <w:p w14:paraId="692F2031" w14:textId="789F34DB" w:rsidR="008F1399" w:rsidRPr="00043946" w:rsidRDefault="008F1399" w:rsidP="00695E0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Umowa jest jawna i podlega udostępnieniu na zasadach określonych w</w:t>
      </w:r>
      <w:r w:rsidR="00EF74A5">
        <w:rPr>
          <w:rFonts w:ascii="Arial" w:hAnsi="Arial" w:cs="Arial"/>
          <w:sz w:val="24"/>
        </w:rPr>
        <w:t xml:space="preserve">  </w:t>
      </w:r>
      <w:r w:rsidRPr="00043946">
        <w:rPr>
          <w:rFonts w:ascii="Arial" w:hAnsi="Arial" w:cs="Arial"/>
          <w:sz w:val="24"/>
        </w:rPr>
        <w:t xml:space="preserve">przepisach </w:t>
      </w:r>
      <w:r w:rsidR="00EF74A5">
        <w:rPr>
          <w:rFonts w:ascii="Arial" w:hAnsi="Arial" w:cs="Arial"/>
          <w:sz w:val="24"/>
        </w:rPr>
        <w:br/>
      </w:r>
      <w:r w:rsidRPr="00043946">
        <w:rPr>
          <w:rFonts w:ascii="Arial" w:hAnsi="Arial" w:cs="Arial"/>
          <w:sz w:val="24"/>
        </w:rPr>
        <w:t>o</w:t>
      </w:r>
      <w:r w:rsidR="00EF74A5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 xml:space="preserve">dostępie do informacji publicznej. </w:t>
      </w:r>
    </w:p>
    <w:p w14:paraId="4FF2F023" w14:textId="0CD68E79" w:rsidR="008F1399" w:rsidRPr="00043946" w:rsidRDefault="008F1399" w:rsidP="00695E0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Wykonawca w związku z wykonyw</w:t>
      </w:r>
      <w:r w:rsidR="00387D69">
        <w:rPr>
          <w:rFonts w:ascii="Arial" w:hAnsi="Arial" w:cs="Arial"/>
          <w:sz w:val="24"/>
        </w:rPr>
        <w:t>aniem umowy zobowiązuje się do:</w:t>
      </w:r>
    </w:p>
    <w:p w14:paraId="35F33D9E" w14:textId="0AF5EF76" w:rsidR="008F1399" w:rsidRDefault="008F1399" w:rsidP="00387D69">
      <w:pPr>
        <w:pStyle w:val="Default"/>
        <w:numPr>
          <w:ilvl w:val="0"/>
          <w:numId w:val="30"/>
        </w:numPr>
        <w:rPr>
          <w:rFonts w:ascii="Arial" w:hAnsi="Arial" w:cs="Arial"/>
          <w:szCs w:val="22"/>
        </w:rPr>
      </w:pPr>
      <w:r w:rsidRPr="00043946">
        <w:rPr>
          <w:rFonts w:ascii="Arial" w:hAnsi="Arial" w:cs="Arial"/>
          <w:szCs w:val="22"/>
        </w:rPr>
        <w:t>wykorzystania informacji jedynie w celach określonych ustaleniami umowy oraz wynikającymi z uregulowań prawnych obowiązującyc</w:t>
      </w:r>
      <w:r w:rsidR="00695E0A">
        <w:rPr>
          <w:rFonts w:ascii="Arial" w:hAnsi="Arial" w:cs="Arial"/>
          <w:szCs w:val="22"/>
        </w:rPr>
        <w:t>h w Polsce i Unii Europejskiej,</w:t>
      </w:r>
    </w:p>
    <w:p w14:paraId="4F8F9424" w14:textId="0AEF8BDB" w:rsidR="008F1399" w:rsidRPr="00695E0A" w:rsidRDefault="008F1399" w:rsidP="00387D69">
      <w:pPr>
        <w:pStyle w:val="Default"/>
        <w:numPr>
          <w:ilvl w:val="0"/>
          <w:numId w:val="30"/>
        </w:numPr>
        <w:rPr>
          <w:rFonts w:ascii="Arial" w:hAnsi="Arial" w:cs="Arial"/>
          <w:szCs w:val="22"/>
        </w:rPr>
      </w:pPr>
      <w:r w:rsidRPr="00695E0A">
        <w:rPr>
          <w:rFonts w:ascii="Arial" w:hAnsi="Arial" w:cs="Arial"/>
          <w:szCs w:val="22"/>
        </w:rPr>
        <w:t>nie kopiowania, nie powielania ani w jakikolwiek inny sposób nie</w:t>
      </w:r>
      <w:r w:rsidR="00EF74A5">
        <w:rPr>
          <w:rFonts w:ascii="Arial" w:hAnsi="Arial" w:cs="Arial"/>
          <w:szCs w:val="22"/>
        </w:rPr>
        <w:t xml:space="preserve">  </w:t>
      </w:r>
      <w:r w:rsidRPr="00695E0A">
        <w:rPr>
          <w:rFonts w:ascii="Arial" w:hAnsi="Arial" w:cs="Arial"/>
          <w:szCs w:val="22"/>
        </w:rPr>
        <w:t>rozpowszechniania jakiejkolwiek części określonych informacji z wyjątkiem uzasadnionej potrzeby do celów związanych z realizacją umowy po uprzednim uzyskaniu pisemnej zgody od Zamawiającego, której informacja</w:t>
      </w:r>
      <w:r w:rsidR="00695E0A">
        <w:rPr>
          <w:rFonts w:ascii="Arial" w:hAnsi="Arial" w:cs="Arial"/>
          <w:szCs w:val="22"/>
        </w:rPr>
        <w:t xml:space="preserve"> lub źródło informacji dotyczy.</w:t>
      </w:r>
    </w:p>
    <w:p w14:paraId="5232F654" w14:textId="631C6704" w:rsidR="008F1399" w:rsidRPr="00043946" w:rsidRDefault="008F1399" w:rsidP="00695E0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Wykonawca zobowiązuje się, że wykonując Umowę będzie przestrzegał przepisów Rozporządzenia Parlamentu Europejskiego i Rady (UE) 2016/679 z</w:t>
      </w:r>
      <w:r w:rsidR="00AA26AC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>dnia 27 kwietnia 2016 r. w sprawie ochrony osób fizycznych w związku z</w:t>
      </w:r>
      <w:r w:rsidR="00EF74A5">
        <w:rPr>
          <w:rFonts w:ascii="Arial" w:hAnsi="Arial" w:cs="Arial"/>
          <w:sz w:val="24"/>
        </w:rPr>
        <w:t xml:space="preserve">  </w:t>
      </w:r>
      <w:r w:rsidRPr="00043946">
        <w:rPr>
          <w:rFonts w:ascii="Arial" w:hAnsi="Arial" w:cs="Arial"/>
          <w:sz w:val="24"/>
        </w:rPr>
        <w:t>przetwarzaniem danych osobowych i w sprawie swobodnego przepływu takich danych oraz uchylenia dyrektywy 95/46/WE (RODO) oraz ustawy z dnia 10 maja 2018 r. o ochronie danych osobowych (t.j. Dz. U. z 2019 r. poz. 1781</w:t>
      </w:r>
      <w:r w:rsidR="00387D69">
        <w:rPr>
          <w:rFonts w:ascii="Arial" w:hAnsi="Arial" w:cs="Arial"/>
          <w:sz w:val="24"/>
        </w:rPr>
        <w:t>,</w:t>
      </w:r>
      <w:r w:rsidR="009C41B9" w:rsidRPr="00043946">
        <w:rPr>
          <w:rFonts w:ascii="Arial" w:hAnsi="Arial" w:cs="Arial"/>
          <w:sz w:val="24"/>
        </w:rPr>
        <w:t xml:space="preserve"> ze zm.</w:t>
      </w:r>
      <w:r w:rsidRPr="00043946">
        <w:rPr>
          <w:rFonts w:ascii="Arial" w:hAnsi="Arial" w:cs="Arial"/>
          <w:sz w:val="24"/>
        </w:rPr>
        <w:t>).</w:t>
      </w:r>
    </w:p>
    <w:p w14:paraId="6AD75574" w14:textId="099DC4C0" w:rsidR="00176AF3" w:rsidRPr="00043946" w:rsidRDefault="00176AF3" w:rsidP="00695E0A">
      <w:pPr>
        <w:spacing w:before="240" w:after="120" w:line="240" w:lineRule="auto"/>
        <w:jc w:val="center"/>
        <w:rPr>
          <w:rFonts w:ascii="Arial" w:hAnsi="Arial" w:cs="Arial"/>
          <w:b/>
          <w:sz w:val="24"/>
        </w:rPr>
      </w:pPr>
      <w:r w:rsidRPr="00043946">
        <w:rPr>
          <w:rFonts w:ascii="Arial" w:hAnsi="Arial" w:cs="Arial"/>
          <w:b/>
          <w:sz w:val="24"/>
        </w:rPr>
        <w:t>§ 9. Klauzula informacyjna</w:t>
      </w:r>
    </w:p>
    <w:p w14:paraId="62C1FBCB" w14:textId="110E4D4A" w:rsidR="00ED3C2B" w:rsidRPr="00043946" w:rsidRDefault="00ED3C2B" w:rsidP="00695E0A">
      <w:pPr>
        <w:numPr>
          <w:ilvl w:val="0"/>
          <w:numId w:val="1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Zgodnie z art. 13 ust. 1 i 2 rozporządzenia Parlamentu Europejskiego i Rady (UE) 2016/679 z</w:t>
      </w:r>
      <w:r w:rsidR="00EF74A5">
        <w:rPr>
          <w:rFonts w:ascii="Arial" w:hAnsi="Arial" w:cs="Arial"/>
          <w:sz w:val="24"/>
        </w:rPr>
        <w:t xml:space="preserve">  </w:t>
      </w:r>
      <w:r w:rsidRPr="00043946">
        <w:rPr>
          <w:rFonts w:ascii="Arial" w:hAnsi="Arial" w:cs="Arial"/>
          <w:sz w:val="24"/>
        </w:rPr>
        <w:t>dnia 27 kwietnia 2016 r. w sprawie ochrony osób fizycznych w</w:t>
      </w:r>
      <w:r w:rsidR="00AA26AC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 xml:space="preserve">związku </w:t>
      </w:r>
      <w:r w:rsidR="00AA26AC">
        <w:rPr>
          <w:rFonts w:ascii="Arial" w:hAnsi="Arial" w:cs="Arial"/>
          <w:sz w:val="24"/>
        </w:rPr>
        <w:br/>
      </w:r>
      <w:r w:rsidRPr="00043946">
        <w:rPr>
          <w:rFonts w:ascii="Arial" w:hAnsi="Arial" w:cs="Arial"/>
          <w:sz w:val="24"/>
        </w:rPr>
        <w:t>z</w:t>
      </w:r>
      <w:r w:rsidR="00AA26AC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>przetwarzaniem danych osobowych i w sprawie swobodnego przepływu takich danych oraz uchylenia dyrektywy 95/46/WE (ogólne rozporządzenie o ochronie danych) (Dz. Urz. UE L 119 z 04.05.2016, str. 1), dalej „RO</w:t>
      </w:r>
      <w:r w:rsidR="00387D69">
        <w:rPr>
          <w:rFonts w:ascii="Arial" w:hAnsi="Arial" w:cs="Arial"/>
          <w:sz w:val="24"/>
        </w:rPr>
        <w:t>DO”, Zamawiający informuje, że:</w:t>
      </w:r>
    </w:p>
    <w:p w14:paraId="46E5927B" w14:textId="77777777" w:rsidR="00ED3C2B" w:rsidRPr="00043946" w:rsidRDefault="00ED3C2B" w:rsidP="00695E0A">
      <w:pPr>
        <w:numPr>
          <w:ilvl w:val="0"/>
          <w:numId w:val="16"/>
        </w:numPr>
        <w:spacing w:after="0" w:line="240" w:lineRule="auto"/>
        <w:ind w:left="72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administratorem Pani/Pana danych osobowych jest Wójt Gminy Krzywcza, Krzywcza 36, 37–755 Krzywcza;</w:t>
      </w:r>
    </w:p>
    <w:p w14:paraId="3E3508F7" w14:textId="77777777" w:rsidR="00180676" w:rsidRDefault="0018067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70315C8F" w14:textId="29C3237C" w:rsidR="00ED3C2B" w:rsidRPr="00043946" w:rsidRDefault="00ED3C2B" w:rsidP="00695E0A">
      <w:pPr>
        <w:numPr>
          <w:ilvl w:val="0"/>
          <w:numId w:val="16"/>
        </w:numPr>
        <w:spacing w:after="0" w:line="240" w:lineRule="auto"/>
        <w:ind w:left="72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lastRenderedPageBreak/>
        <w:t>inspektorem ochrony danych osobowych w Gminie Krzywcza jest Pan Dariusz Surówka, kontakt: za pomocą poczty tradycyjnej:</w:t>
      </w:r>
    </w:p>
    <w:p w14:paraId="30B8DF06" w14:textId="77777777" w:rsidR="00ED3C2B" w:rsidRPr="00043946" w:rsidRDefault="00ED3C2B" w:rsidP="00695E0A">
      <w:pPr>
        <w:spacing w:after="0" w:line="240" w:lineRule="auto"/>
        <w:ind w:left="708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Urząd Gminy Krzywcza, Krzywcza 36, 37 – 755 Krzywcza,</w:t>
      </w:r>
    </w:p>
    <w:p w14:paraId="16008364" w14:textId="4010199A" w:rsidR="00ED3C2B" w:rsidRPr="00043946" w:rsidRDefault="00ED3C2B" w:rsidP="00695E0A">
      <w:pPr>
        <w:spacing w:after="0" w:line="240" w:lineRule="auto"/>
        <w:ind w:left="708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 xml:space="preserve">za pomocą poczty elektronicznej: </w:t>
      </w:r>
      <w:r w:rsidR="00695E0A">
        <w:rPr>
          <w:rFonts w:ascii="Arial" w:hAnsi="Arial" w:cs="Arial"/>
          <w:sz w:val="24"/>
        </w:rPr>
        <w:br/>
      </w:r>
      <w:r w:rsidRPr="00043946">
        <w:rPr>
          <w:rFonts w:ascii="Arial" w:hAnsi="Arial" w:cs="Arial"/>
          <w:sz w:val="24"/>
        </w:rPr>
        <w:t xml:space="preserve">adres e-mail: </w:t>
      </w:r>
      <w:hyperlink r:id="rId8" w:history="1">
        <w:r w:rsidRPr="00043946">
          <w:rPr>
            <w:rStyle w:val="Hipercze"/>
            <w:rFonts w:ascii="Arial" w:hAnsi="Arial" w:cs="Arial"/>
            <w:sz w:val="24"/>
          </w:rPr>
          <w:t>surowkalegal@surowka-legal.pl</w:t>
        </w:r>
      </w:hyperlink>
      <w:r w:rsidRPr="00043946">
        <w:rPr>
          <w:rFonts w:ascii="Arial" w:hAnsi="Arial" w:cs="Arial"/>
          <w:sz w:val="24"/>
        </w:rPr>
        <w:t>,</w:t>
      </w:r>
    </w:p>
    <w:p w14:paraId="763AC885" w14:textId="1976683F" w:rsidR="00ED3C2B" w:rsidRPr="00043946" w:rsidRDefault="00ED3C2B" w:rsidP="00695E0A">
      <w:pPr>
        <w:spacing w:after="0" w:line="240" w:lineRule="auto"/>
        <w:ind w:left="708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telefoniczny: telefon: +48 16 671 14 86;</w:t>
      </w:r>
    </w:p>
    <w:p w14:paraId="482B8C07" w14:textId="648BA707" w:rsidR="00ED3C2B" w:rsidRPr="00043946" w:rsidRDefault="00ED3C2B" w:rsidP="00695E0A">
      <w:pPr>
        <w:numPr>
          <w:ilvl w:val="0"/>
          <w:numId w:val="16"/>
        </w:numPr>
        <w:spacing w:after="0" w:line="240" w:lineRule="auto"/>
        <w:ind w:left="72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Pani/Pana dane osobowe przetwarzane będą na podstawie art. 6 ust. 1 lit. c</w:t>
      </w:r>
      <w:r w:rsidRPr="00695E0A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>RODO w</w:t>
      </w:r>
      <w:r w:rsidR="00EF74A5">
        <w:rPr>
          <w:rFonts w:ascii="Arial" w:hAnsi="Arial" w:cs="Arial"/>
          <w:sz w:val="24"/>
        </w:rPr>
        <w:t xml:space="preserve">  </w:t>
      </w:r>
      <w:r w:rsidRPr="00043946">
        <w:rPr>
          <w:rFonts w:ascii="Arial" w:hAnsi="Arial" w:cs="Arial"/>
          <w:sz w:val="24"/>
        </w:rPr>
        <w:t>celu związanym z postępowaniem o udzielenie zamówienia publicznego:</w:t>
      </w:r>
      <w:r w:rsidRPr="00695E0A">
        <w:rPr>
          <w:rFonts w:ascii="Arial" w:hAnsi="Arial" w:cs="Arial"/>
          <w:sz w:val="24"/>
        </w:rPr>
        <w:t xml:space="preserve"> OA.041.2.8.8.2023.KB </w:t>
      </w:r>
    </w:p>
    <w:p w14:paraId="49A7D02B" w14:textId="77777777" w:rsidR="00ED3C2B" w:rsidRPr="00043946" w:rsidRDefault="00ED3C2B" w:rsidP="00695E0A">
      <w:pPr>
        <w:numPr>
          <w:ilvl w:val="0"/>
          <w:numId w:val="16"/>
        </w:numPr>
        <w:spacing w:after="0" w:line="240" w:lineRule="auto"/>
        <w:ind w:left="72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odbiorcami Pani/Pana danych osobowych będą osoby lub podmioty, którym udostępniona zostanie dokumentacja postępowania,</w:t>
      </w:r>
    </w:p>
    <w:p w14:paraId="45E9E37A" w14:textId="523BAB62" w:rsidR="00ED3C2B" w:rsidRPr="00695E0A" w:rsidRDefault="00ED3C2B" w:rsidP="00695E0A">
      <w:pPr>
        <w:numPr>
          <w:ilvl w:val="0"/>
          <w:numId w:val="16"/>
        </w:numPr>
        <w:spacing w:after="0" w:line="240" w:lineRule="auto"/>
        <w:ind w:left="72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Pani/Pana dane osobowe będą przechowywane, przez okres 5 lat od</w:t>
      </w:r>
      <w:r w:rsidR="00EF74A5">
        <w:rPr>
          <w:rFonts w:ascii="Arial" w:hAnsi="Arial" w:cs="Arial"/>
          <w:sz w:val="24"/>
        </w:rPr>
        <w:t xml:space="preserve">  </w:t>
      </w:r>
      <w:r w:rsidRPr="00043946">
        <w:rPr>
          <w:rFonts w:ascii="Arial" w:hAnsi="Arial" w:cs="Arial"/>
          <w:sz w:val="24"/>
        </w:rPr>
        <w:t>zakończenia roku, w</w:t>
      </w:r>
      <w:r w:rsidR="00EF74A5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>którym postępowanie zostało przeprowadzone,</w:t>
      </w:r>
    </w:p>
    <w:p w14:paraId="38C8A1B4" w14:textId="62D04242" w:rsidR="00ED3C2B" w:rsidRPr="00043946" w:rsidRDefault="00ED3C2B" w:rsidP="00695E0A">
      <w:pPr>
        <w:numPr>
          <w:ilvl w:val="0"/>
          <w:numId w:val="16"/>
        </w:numPr>
        <w:spacing w:after="0" w:line="240" w:lineRule="auto"/>
        <w:ind w:left="72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 xml:space="preserve">w odniesieniu do Pani/Pana danych osobowych decyzje nie będą podejmowane </w:t>
      </w:r>
      <w:r w:rsidR="00AA26AC">
        <w:rPr>
          <w:rFonts w:ascii="Arial" w:hAnsi="Arial" w:cs="Arial"/>
          <w:sz w:val="24"/>
        </w:rPr>
        <w:br/>
      </w:r>
      <w:r w:rsidRPr="00043946">
        <w:rPr>
          <w:rFonts w:ascii="Arial" w:hAnsi="Arial" w:cs="Arial"/>
          <w:sz w:val="24"/>
        </w:rPr>
        <w:t>w</w:t>
      </w:r>
      <w:r w:rsidR="00AA26AC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>sposób zautomatyzowany, stosowanie do art. 22 RODO,</w:t>
      </w:r>
    </w:p>
    <w:p w14:paraId="03F03CD4" w14:textId="77777777" w:rsidR="00ED3C2B" w:rsidRPr="00043946" w:rsidRDefault="00ED3C2B" w:rsidP="00695E0A">
      <w:pPr>
        <w:numPr>
          <w:ilvl w:val="0"/>
          <w:numId w:val="16"/>
        </w:numPr>
        <w:spacing w:after="0" w:line="240" w:lineRule="auto"/>
        <w:ind w:left="72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posiada Pani/Pan:</w:t>
      </w:r>
    </w:p>
    <w:p w14:paraId="325A3A9A" w14:textId="77777777" w:rsidR="00ED3C2B" w:rsidRPr="00043946" w:rsidRDefault="00ED3C2B" w:rsidP="00695E0A">
      <w:pPr>
        <w:numPr>
          <w:ilvl w:val="0"/>
          <w:numId w:val="14"/>
        </w:numPr>
        <w:spacing w:after="0" w:line="240" w:lineRule="auto"/>
        <w:ind w:left="1068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na podstawie art. 15 RODO prawo dostępu do danych osobowych Pani/Pana dotyczących,</w:t>
      </w:r>
    </w:p>
    <w:p w14:paraId="4A86F884" w14:textId="77777777" w:rsidR="00ED3C2B" w:rsidRPr="00043946" w:rsidRDefault="00ED3C2B" w:rsidP="00695E0A">
      <w:pPr>
        <w:numPr>
          <w:ilvl w:val="0"/>
          <w:numId w:val="14"/>
        </w:numPr>
        <w:spacing w:after="0" w:line="240" w:lineRule="auto"/>
        <w:ind w:left="1068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na podstawie art. 16 RODO prawo do sprostowania Pani/Pana danych osobowych,</w:t>
      </w:r>
      <w:r w:rsidRPr="00043946">
        <w:rPr>
          <w:rFonts w:ascii="Arial" w:hAnsi="Arial" w:cs="Arial"/>
          <w:b/>
          <w:sz w:val="24"/>
          <w:vertAlign w:val="superscript"/>
        </w:rPr>
        <w:t>*</w:t>
      </w:r>
    </w:p>
    <w:p w14:paraId="36F8C03D" w14:textId="77777777" w:rsidR="00ED3C2B" w:rsidRPr="00043946" w:rsidRDefault="00ED3C2B" w:rsidP="00695E0A">
      <w:pPr>
        <w:numPr>
          <w:ilvl w:val="0"/>
          <w:numId w:val="14"/>
        </w:numPr>
        <w:spacing w:after="0" w:line="240" w:lineRule="auto"/>
        <w:ind w:left="1068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na podstawie art. 18 RODO prawo żądania od administratora ograniczenia przetwarzania danych osobowych z zastrzeżeniem przypadków, o których mowa w art. 18 ust. 2 RODO,**</w:t>
      </w:r>
    </w:p>
    <w:p w14:paraId="7FF3A74B" w14:textId="77777777" w:rsidR="00ED3C2B" w:rsidRPr="00043946" w:rsidRDefault="00ED3C2B" w:rsidP="00695E0A">
      <w:pPr>
        <w:numPr>
          <w:ilvl w:val="0"/>
          <w:numId w:val="14"/>
        </w:numPr>
        <w:spacing w:after="0" w:line="240" w:lineRule="auto"/>
        <w:ind w:left="1068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prawo do wniesienia skargi do Prezesa Urzędu Ochrony Danych Osobowych, gdy uzna Pani/Pan, że przetwarzanie danych osobowych Pani/Pana dotyczących narusza przepisy RODO,</w:t>
      </w:r>
    </w:p>
    <w:p w14:paraId="4165DEDC" w14:textId="477D837E" w:rsidR="00ED3C2B" w:rsidRPr="00043946" w:rsidRDefault="00ED3C2B" w:rsidP="00524248">
      <w:pPr>
        <w:numPr>
          <w:ilvl w:val="0"/>
          <w:numId w:val="16"/>
        </w:numPr>
        <w:spacing w:after="0" w:line="240" w:lineRule="auto"/>
        <w:ind w:left="720"/>
        <w:rPr>
          <w:rFonts w:ascii="Arial" w:hAnsi="Arial" w:cs="Arial"/>
          <w:i/>
          <w:sz w:val="24"/>
        </w:rPr>
      </w:pPr>
      <w:r w:rsidRPr="00043946">
        <w:rPr>
          <w:rFonts w:ascii="Arial" w:hAnsi="Arial" w:cs="Arial"/>
          <w:sz w:val="24"/>
        </w:rPr>
        <w:t>nie przysługuje Pani/Panu:</w:t>
      </w:r>
    </w:p>
    <w:p w14:paraId="7C236613" w14:textId="77777777" w:rsidR="00ED3C2B" w:rsidRPr="00043946" w:rsidRDefault="00ED3C2B" w:rsidP="00524248">
      <w:pPr>
        <w:numPr>
          <w:ilvl w:val="0"/>
          <w:numId w:val="17"/>
        </w:numPr>
        <w:spacing w:after="0" w:line="240" w:lineRule="auto"/>
        <w:ind w:left="1080"/>
        <w:rPr>
          <w:rFonts w:ascii="Arial" w:hAnsi="Arial" w:cs="Arial"/>
          <w:i/>
          <w:sz w:val="24"/>
        </w:rPr>
      </w:pPr>
      <w:r w:rsidRPr="00043946">
        <w:rPr>
          <w:rFonts w:ascii="Arial" w:hAnsi="Arial" w:cs="Arial"/>
          <w:sz w:val="24"/>
        </w:rPr>
        <w:t>w związku z art. 17 ust. 3 lit. b, d lub e RODO prawo do usunięcia danych osobowych,</w:t>
      </w:r>
    </w:p>
    <w:p w14:paraId="750FE408" w14:textId="77777777" w:rsidR="00ED3C2B" w:rsidRPr="00043946" w:rsidRDefault="00ED3C2B" w:rsidP="00524248">
      <w:pPr>
        <w:numPr>
          <w:ilvl w:val="0"/>
          <w:numId w:val="17"/>
        </w:numPr>
        <w:spacing w:after="0" w:line="240" w:lineRule="auto"/>
        <w:ind w:left="1080"/>
        <w:rPr>
          <w:rFonts w:ascii="Arial" w:hAnsi="Arial" w:cs="Arial"/>
          <w:i/>
          <w:sz w:val="24"/>
        </w:rPr>
      </w:pPr>
      <w:r w:rsidRPr="00043946">
        <w:rPr>
          <w:rFonts w:ascii="Arial" w:hAnsi="Arial" w:cs="Arial"/>
          <w:sz w:val="24"/>
        </w:rPr>
        <w:t>prawo do przenoszenia danych osobowych, o którym mowa w art. 20 RODO,</w:t>
      </w:r>
    </w:p>
    <w:p w14:paraId="7DABEDEE" w14:textId="77777777" w:rsidR="00ED3C2B" w:rsidRPr="00043946" w:rsidRDefault="00ED3C2B" w:rsidP="00524248">
      <w:pPr>
        <w:numPr>
          <w:ilvl w:val="0"/>
          <w:numId w:val="17"/>
        </w:numPr>
        <w:spacing w:after="0" w:line="240" w:lineRule="auto"/>
        <w:ind w:left="1080"/>
        <w:rPr>
          <w:rFonts w:ascii="Arial" w:hAnsi="Arial" w:cs="Arial"/>
          <w:i/>
          <w:sz w:val="24"/>
        </w:rPr>
      </w:pPr>
      <w:r w:rsidRPr="00043946">
        <w:rPr>
          <w:rFonts w:ascii="Arial" w:hAnsi="Arial" w:cs="Arial"/>
          <w:sz w:val="24"/>
        </w:rPr>
        <w:t>na podstawie art. 21 RODO prawo sprzeciwu, wobec przetwarzania danych osobowych, gdyż podstawą prawną przetwarzania Pani/Pana danych osobowych jest art. 6 ust. 1 lit. c RODO,</w:t>
      </w:r>
    </w:p>
    <w:p w14:paraId="47D3BA5F" w14:textId="5016CA40" w:rsidR="00ED3C2B" w:rsidRPr="00043946" w:rsidRDefault="00ED3C2B" w:rsidP="00524248">
      <w:pPr>
        <w:numPr>
          <w:ilvl w:val="0"/>
          <w:numId w:val="16"/>
        </w:numPr>
        <w:spacing w:after="0" w:line="240" w:lineRule="auto"/>
        <w:ind w:left="720"/>
        <w:rPr>
          <w:rFonts w:ascii="Arial" w:hAnsi="Arial" w:cs="Arial"/>
          <w:i/>
          <w:sz w:val="24"/>
        </w:rPr>
      </w:pPr>
      <w:r w:rsidRPr="00043946">
        <w:rPr>
          <w:rFonts w:ascii="Arial" w:hAnsi="Arial" w:cs="Arial"/>
          <w:sz w:val="24"/>
        </w:rPr>
        <w:t>wystąpienie z żądaniem, o którym mowa w art. 18 ust. 1 Rozporządzenia 2016/679, nie ogranicza przetwarzania danych osobowych do czasu zakończenia postępowania o</w:t>
      </w:r>
      <w:r w:rsidR="00EF74A5">
        <w:rPr>
          <w:rFonts w:ascii="Arial" w:hAnsi="Arial" w:cs="Arial"/>
          <w:sz w:val="24"/>
        </w:rPr>
        <w:t xml:space="preserve">  </w:t>
      </w:r>
      <w:r w:rsidRPr="00043946">
        <w:rPr>
          <w:rFonts w:ascii="Arial" w:hAnsi="Arial" w:cs="Arial"/>
          <w:sz w:val="24"/>
        </w:rPr>
        <w:t>udzielenie zamówienia,</w:t>
      </w:r>
    </w:p>
    <w:p w14:paraId="413FAD22" w14:textId="0EBBB5D7" w:rsidR="00176AF3" w:rsidRPr="00043946" w:rsidRDefault="00ED3C2B" w:rsidP="00524248">
      <w:pPr>
        <w:numPr>
          <w:ilvl w:val="0"/>
          <w:numId w:val="16"/>
        </w:numPr>
        <w:spacing w:after="0" w:line="240" w:lineRule="auto"/>
        <w:ind w:left="720" w:hanging="482"/>
        <w:rPr>
          <w:rFonts w:ascii="Arial" w:hAnsi="Arial" w:cs="Arial"/>
          <w:i/>
          <w:sz w:val="24"/>
        </w:rPr>
      </w:pPr>
      <w:r w:rsidRPr="00043946">
        <w:rPr>
          <w:rFonts w:ascii="Arial" w:hAnsi="Arial" w:cs="Arial"/>
          <w:sz w:val="24"/>
        </w:rPr>
        <w:t xml:space="preserve">w trakcie oraz po zakończeniu postępowania o udzielenie zamówienia, </w:t>
      </w:r>
      <w:r w:rsidR="00AA26AC">
        <w:rPr>
          <w:rFonts w:ascii="Arial" w:hAnsi="Arial" w:cs="Arial"/>
          <w:sz w:val="24"/>
        </w:rPr>
        <w:br/>
      </w:r>
      <w:r w:rsidRPr="00043946">
        <w:rPr>
          <w:rFonts w:ascii="Arial" w:hAnsi="Arial" w:cs="Arial"/>
          <w:sz w:val="24"/>
        </w:rPr>
        <w:t>w</w:t>
      </w:r>
      <w:r w:rsidR="00AA26AC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>przypadku, gdy wykonywanie obowiązków, o których mowa w art. 15 ust.</w:t>
      </w:r>
      <w:r w:rsidR="00EF74A5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>1</w:t>
      </w:r>
      <w:r w:rsidR="00387D69">
        <w:rPr>
          <w:rFonts w:ascii="Arial" w:hAnsi="Arial" w:cs="Arial"/>
          <w:sz w:val="24"/>
        </w:rPr>
        <w:t>-</w:t>
      </w:r>
      <w:r w:rsidRPr="00043946">
        <w:rPr>
          <w:rFonts w:ascii="Arial" w:hAnsi="Arial" w:cs="Arial"/>
          <w:sz w:val="24"/>
        </w:rPr>
        <w:t>3 Rozporządzenia 2016/679, wymagałoby niewspółmiernie dużego wysiłku, zamawiający może żądać od</w:t>
      </w:r>
      <w:r w:rsidR="00EF74A5">
        <w:rPr>
          <w:rFonts w:ascii="Arial" w:hAnsi="Arial" w:cs="Arial"/>
          <w:sz w:val="24"/>
        </w:rPr>
        <w:t xml:space="preserve">  </w:t>
      </w:r>
      <w:r w:rsidRPr="00043946">
        <w:rPr>
          <w:rFonts w:ascii="Arial" w:hAnsi="Arial" w:cs="Arial"/>
          <w:sz w:val="24"/>
        </w:rPr>
        <w:t>osoby, której dane dotyczą, wskazania dodatkowych informacji mających w</w:t>
      </w:r>
      <w:r w:rsidR="00EF74A5">
        <w:rPr>
          <w:rFonts w:ascii="Arial" w:hAnsi="Arial" w:cs="Arial"/>
          <w:sz w:val="24"/>
        </w:rPr>
        <w:t xml:space="preserve">  </w:t>
      </w:r>
      <w:r w:rsidRPr="00043946">
        <w:rPr>
          <w:rFonts w:ascii="Arial" w:hAnsi="Arial" w:cs="Arial"/>
          <w:sz w:val="24"/>
        </w:rPr>
        <w:t>szczególności na celu sprecyzowanie nazwy lub daty zakończonego postępowania o</w:t>
      </w:r>
      <w:r w:rsidR="00EF74A5">
        <w:rPr>
          <w:rFonts w:ascii="Arial" w:hAnsi="Arial" w:cs="Arial"/>
          <w:sz w:val="24"/>
        </w:rPr>
        <w:t xml:space="preserve">  </w:t>
      </w:r>
      <w:r w:rsidRPr="00043946">
        <w:rPr>
          <w:rFonts w:ascii="Arial" w:hAnsi="Arial" w:cs="Arial"/>
          <w:sz w:val="24"/>
        </w:rPr>
        <w:t>udzielenie zamówienia.</w:t>
      </w:r>
    </w:p>
    <w:p w14:paraId="57B9394F" w14:textId="77777777" w:rsidR="00180676" w:rsidRDefault="0018067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42E1D65B" w14:textId="13A5B90F" w:rsidR="00176AF3" w:rsidRPr="00043946" w:rsidRDefault="00176AF3" w:rsidP="00695E0A">
      <w:pPr>
        <w:spacing w:before="240" w:after="120" w:line="240" w:lineRule="auto"/>
        <w:jc w:val="center"/>
        <w:rPr>
          <w:rFonts w:ascii="Arial" w:hAnsi="Arial" w:cs="Arial"/>
          <w:b/>
          <w:sz w:val="24"/>
        </w:rPr>
      </w:pPr>
      <w:r w:rsidRPr="00043946">
        <w:rPr>
          <w:rFonts w:ascii="Arial" w:hAnsi="Arial" w:cs="Arial"/>
          <w:b/>
          <w:sz w:val="24"/>
        </w:rPr>
        <w:lastRenderedPageBreak/>
        <w:t>§ 10. Inne postanowienia</w:t>
      </w:r>
    </w:p>
    <w:p w14:paraId="6CE93533" w14:textId="77777777" w:rsidR="00176AF3" w:rsidRDefault="00176AF3" w:rsidP="00695E0A">
      <w:pPr>
        <w:numPr>
          <w:ilvl w:val="0"/>
          <w:numId w:val="31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W ramach nie unormowanych niniejszą Umową mają zastosowanie przepisy Kodeksu Cywilnego i przepisy o prawie autorskim i prawach pokrewnych.</w:t>
      </w:r>
    </w:p>
    <w:p w14:paraId="49AAE50E" w14:textId="77777777" w:rsidR="00176AF3" w:rsidRDefault="00176AF3" w:rsidP="00695E0A">
      <w:pPr>
        <w:numPr>
          <w:ilvl w:val="0"/>
          <w:numId w:val="31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695E0A">
        <w:rPr>
          <w:rFonts w:ascii="Arial" w:hAnsi="Arial" w:cs="Arial"/>
          <w:sz w:val="24"/>
        </w:rPr>
        <w:t>Wszelkie spory wynikłe przy realizacji niniejszej umowy będą rozstrzygane polubownie, a jeżeli porozumienie nie będzie możliwe to w sądzie właściwym siedzibie Zamawiającego.</w:t>
      </w:r>
    </w:p>
    <w:p w14:paraId="3C2229EB" w14:textId="77777777" w:rsidR="00176AF3" w:rsidRPr="00695E0A" w:rsidRDefault="00176AF3" w:rsidP="00695E0A">
      <w:pPr>
        <w:numPr>
          <w:ilvl w:val="0"/>
          <w:numId w:val="31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695E0A">
        <w:rPr>
          <w:rFonts w:ascii="Arial" w:hAnsi="Arial" w:cs="Arial"/>
          <w:sz w:val="24"/>
        </w:rPr>
        <w:t>Integralną część umowy stanowią:</w:t>
      </w:r>
    </w:p>
    <w:p w14:paraId="0F6A68F2" w14:textId="10726F0F" w:rsidR="008B33BC" w:rsidRPr="00043946" w:rsidRDefault="00176AF3" w:rsidP="00695E0A">
      <w:pPr>
        <w:pStyle w:val="Akapitzlist"/>
        <w:numPr>
          <w:ilvl w:val="0"/>
          <w:numId w:val="32"/>
        </w:numPr>
        <w:spacing w:after="0" w:line="240" w:lineRule="auto"/>
        <w:ind w:left="72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 xml:space="preserve">Załącznik 1 – </w:t>
      </w:r>
      <w:r w:rsidR="008B33BC" w:rsidRPr="00043946">
        <w:rPr>
          <w:rFonts w:ascii="Arial" w:hAnsi="Arial" w:cs="Arial"/>
          <w:sz w:val="24"/>
        </w:rPr>
        <w:t>przedmiot zamówienia</w:t>
      </w:r>
      <w:r w:rsidR="00695E0A">
        <w:rPr>
          <w:rFonts w:ascii="Arial" w:hAnsi="Arial" w:cs="Arial"/>
          <w:sz w:val="24"/>
        </w:rPr>
        <w:t>;</w:t>
      </w:r>
    </w:p>
    <w:p w14:paraId="05AF026D" w14:textId="54145217" w:rsidR="00176AF3" w:rsidRPr="00043946" w:rsidRDefault="00695E0A" w:rsidP="00695E0A">
      <w:pPr>
        <w:pStyle w:val="Akapitzlist"/>
        <w:numPr>
          <w:ilvl w:val="0"/>
          <w:numId w:val="32"/>
        </w:numPr>
        <w:spacing w:after="0" w:line="240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Zapytanie ofertowe.</w:t>
      </w:r>
    </w:p>
    <w:p w14:paraId="25FCD236" w14:textId="77777777" w:rsidR="00176AF3" w:rsidRPr="00043946" w:rsidRDefault="00176AF3" w:rsidP="00387D69">
      <w:pPr>
        <w:numPr>
          <w:ilvl w:val="0"/>
          <w:numId w:val="31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Zmiany niniejszej Umowy winny być dokonywane w formie pisemnej pod rygorem nieważności.</w:t>
      </w:r>
    </w:p>
    <w:p w14:paraId="6F192773" w14:textId="3F1AC557" w:rsidR="00176AF3" w:rsidRPr="00043946" w:rsidRDefault="00176AF3" w:rsidP="00695E0A">
      <w:pPr>
        <w:numPr>
          <w:ilvl w:val="0"/>
          <w:numId w:val="31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 xml:space="preserve">Umowę sporządzono w </w:t>
      </w:r>
      <w:r w:rsidR="008B33BC" w:rsidRPr="00043946">
        <w:rPr>
          <w:rFonts w:ascii="Arial" w:hAnsi="Arial" w:cs="Arial"/>
          <w:sz w:val="24"/>
        </w:rPr>
        <w:t>trzech</w:t>
      </w:r>
      <w:r w:rsidRPr="00043946">
        <w:rPr>
          <w:rFonts w:ascii="Arial" w:hAnsi="Arial" w:cs="Arial"/>
          <w:sz w:val="24"/>
        </w:rPr>
        <w:t xml:space="preserve"> jednobrzmiących egzemplarzach, jed</w:t>
      </w:r>
      <w:r w:rsidR="008B33BC" w:rsidRPr="00043946">
        <w:rPr>
          <w:rFonts w:ascii="Arial" w:hAnsi="Arial" w:cs="Arial"/>
          <w:sz w:val="24"/>
        </w:rPr>
        <w:t>en egzemplarz dla Wykonawcy i dwa egzemplarze dla Zamawiającego</w:t>
      </w:r>
      <w:r w:rsidRPr="00043946">
        <w:rPr>
          <w:rFonts w:ascii="Arial" w:hAnsi="Arial" w:cs="Arial"/>
          <w:sz w:val="24"/>
        </w:rPr>
        <w:t>.</w:t>
      </w:r>
    </w:p>
    <w:p w14:paraId="44F9069E" w14:textId="4A7C38C7" w:rsidR="00DB3381" w:rsidRPr="00043946" w:rsidRDefault="00387D69" w:rsidP="00387D69">
      <w:pPr>
        <w:tabs>
          <w:tab w:val="center" w:pos="2268"/>
          <w:tab w:val="center" w:pos="6804"/>
        </w:tabs>
        <w:spacing w:before="360" w:after="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ab/>
        <w:t>Zamawiający:</w:t>
      </w:r>
      <w:r w:rsidR="00176AF3" w:rsidRPr="00043946">
        <w:rPr>
          <w:rFonts w:ascii="Arial" w:hAnsi="Arial" w:cs="Arial"/>
          <w:b/>
          <w:bCs/>
          <w:sz w:val="24"/>
        </w:rPr>
        <w:tab/>
        <w:t>Wykonawca:</w:t>
      </w:r>
    </w:p>
    <w:sectPr w:rsidR="00DB3381" w:rsidRPr="00043946" w:rsidSect="00180676">
      <w:headerReference w:type="default" r:id="rId9"/>
      <w:footerReference w:type="default" r:id="rId10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9AE01" w14:textId="77777777" w:rsidR="000B087E" w:rsidRDefault="000B087E" w:rsidP="00213D0A">
      <w:pPr>
        <w:spacing w:after="0" w:line="240" w:lineRule="auto"/>
      </w:pPr>
      <w:r>
        <w:separator/>
      </w:r>
    </w:p>
  </w:endnote>
  <w:endnote w:type="continuationSeparator" w:id="0">
    <w:p w14:paraId="53C144DA" w14:textId="77777777" w:rsidR="000B087E" w:rsidRDefault="000B087E" w:rsidP="0021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Corbel"/>
    <w:charset w:val="EE"/>
    <w:family w:val="auto"/>
    <w:pitch w:val="variable"/>
    <w:sig w:usb0="00000005" w:usb1="00000000" w:usb2="00000000" w:usb3="00000000" w:csb0="0000008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6717863"/>
      <w:docPartObj>
        <w:docPartGallery w:val="Page Numbers (Bottom of Page)"/>
        <w:docPartUnique/>
      </w:docPartObj>
    </w:sdtPr>
    <w:sdtContent>
      <w:p w14:paraId="3410F737" w14:textId="7CC45036" w:rsidR="00213D0A" w:rsidRPr="00043946" w:rsidRDefault="006D5A58" w:rsidP="00043946">
        <w:pPr>
          <w:tabs>
            <w:tab w:val="center" w:pos="4536"/>
            <w:tab w:val="right" w:pos="9072"/>
          </w:tabs>
          <w:spacing w:after="0" w:line="240" w:lineRule="auto"/>
          <w:rPr>
            <w:rFonts w:eastAsia="Calibri"/>
            <w:color w:val="FF0000"/>
          </w:rPr>
        </w:pPr>
        <w:r>
          <w:rPr>
            <w:noProof/>
            <w:lang w:eastAsia="pl-PL"/>
          </w:rPr>
          <w:pict w14:anchorId="124630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15.5pt;height:45.1pt">
              <v:imagedata r:id="rId1" o:title="logo PFRO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10068" w14:textId="77777777" w:rsidR="000B087E" w:rsidRDefault="000B087E" w:rsidP="00213D0A">
      <w:pPr>
        <w:spacing w:after="0" w:line="240" w:lineRule="auto"/>
      </w:pPr>
      <w:r>
        <w:separator/>
      </w:r>
    </w:p>
  </w:footnote>
  <w:footnote w:type="continuationSeparator" w:id="0">
    <w:p w14:paraId="45AE0928" w14:textId="77777777" w:rsidR="000B087E" w:rsidRDefault="000B087E" w:rsidP="00213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8D0DA" w14:textId="77777777" w:rsidR="00C7166C" w:rsidRPr="00B868F5" w:rsidRDefault="00C7166C" w:rsidP="00043946">
    <w:pPr>
      <w:spacing w:after="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0C3B421E" wp14:editId="586425A1">
          <wp:extent cx="5315585" cy="676910"/>
          <wp:effectExtent l="0" t="0" r="0" b="8890"/>
          <wp:docPr id="2" name="Obraz 2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009757" w14:textId="15047C30" w:rsidR="00C7166C" w:rsidRPr="00C7166C" w:rsidRDefault="00C7166C" w:rsidP="00043946">
    <w:pPr>
      <w:pBdr>
        <w:bottom w:val="single" w:sz="6" w:space="1" w:color="auto"/>
      </w:pBdr>
      <w:tabs>
        <w:tab w:val="center" w:pos="4536"/>
        <w:tab w:val="right" w:pos="9072"/>
      </w:tabs>
      <w:spacing w:after="240"/>
      <w:jc w:val="center"/>
      <w:rPr>
        <w:rFonts w:eastAsia="MS Mincho"/>
        <w:bCs/>
        <w:iCs/>
        <w:sz w:val="28"/>
        <w:szCs w:val="28"/>
        <w:lang w:eastAsia="pl-PL"/>
      </w:rPr>
    </w:pPr>
    <w:r w:rsidRPr="000F4CA6">
      <w:rPr>
        <w:rFonts w:eastAsia="MS Mincho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7FB3"/>
    <w:multiLevelType w:val="hybridMultilevel"/>
    <w:tmpl w:val="FA203BE6"/>
    <w:lvl w:ilvl="0" w:tplc="5DFE46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06525"/>
    <w:multiLevelType w:val="hybridMultilevel"/>
    <w:tmpl w:val="FF867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3F33"/>
    <w:multiLevelType w:val="hybridMultilevel"/>
    <w:tmpl w:val="A2A41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07C83"/>
    <w:multiLevelType w:val="hybridMultilevel"/>
    <w:tmpl w:val="749298D6"/>
    <w:lvl w:ilvl="0" w:tplc="944223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34EF3"/>
    <w:multiLevelType w:val="hybridMultilevel"/>
    <w:tmpl w:val="BFE098C0"/>
    <w:lvl w:ilvl="0" w:tplc="944223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6EDC49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07825"/>
    <w:multiLevelType w:val="hybridMultilevel"/>
    <w:tmpl w:val="4686FB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828C8"/>
    <w:multiLevelType w:val="hybridMultilevel"/>
    <w:tmpl w:val="6BC02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C7778"/>
    <w:multiLevelType w:val="hybridMultilevel"/>
    <w:tmpl w:val="B65A1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35186"/>
    <w:multiLevelType w:val="hybridMultilevel"/>
    <w:tmpl w:val="2E165C9E"/>
    <w:lvl w:ilvl="0" w:tplc="944223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806EE"/>
    <w:multiLevelType w:val="hybridMultilevel"/>
    <w:tmpl w:val="5D4CC9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26E1E"/>
    <w:multiLevelType w:val="hybridMultilevel"/>
    <w:tmpl w:val="FA203BE6"/>
    <w:lvl w:ilvl="0" w:tplc="5DFE46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5687A"/>
    <w:multiLevelType w:val="hybridMultilevel"/>
    <w:tmpl w:val="D4845D34"/>
    <w:lvl w:ilvl="0" w:tplc="944223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41E70"/>
    <w:multiLevelType w:val="hybridMultilevel"/>
    <w:tmpl w:val="FA203BE6"/>
    <w:lvl w:ilvl="0" w:tplc="5DFE46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3399C"/>
    <w:multiLevelType w:val="hybridMultilevel"/>
    <w:tmpl w:val="FA203BE6"/>
    <w:lvl w:ilvl="0" w:tplc="5DFE46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C16DD"/>
    <w:multiLevelType w:val="hybridMultilevel"/>
    <w:tmpl w:val="21F88D00"/>
    <w:lvl w:ilvl="0" w:tplc="693E05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E00A0"/>
    <w:multiLevelType w:val="hybridMultilevel"/>
    <w:tmpl w:val="988E0F04"/>
    <w:lvl w:ilvl="0" w:tplc="944223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65CBF"/>
    <w:multiLevelType w:val="hybridMultilevel"/>
    <w:tmpl w:val="B1767940"/>
    <w:lvl w:ilvl="0" w:tplc="944223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E79A851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545DF"/>
    <w:multiLevelType w:val="hybridMultilevel"/>
    <w:tmpl w:val="9FC8559E"/>
    <w:lvl w:ilvl="0" w:tplc="F432D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62787"/>
    <w:multiLevelType w:val="hybridMultilevel"/>
    <w:tmpl w:val="D8724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AF7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B4D30"/>
    <w:multiLevelType w:val="hybridMultilevel"/>
    <w:tmpl w:val="FA203BE6"/>
    <w:lvl w:ilvl="0" w:tplc="5DFE46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D6518"/>
    <w:multiLevelType w:val="hybridMultilevel"/>
    <w:tmpl w:val="2DB85E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F11FC"/>
    <w:multiLevelType w:val="hybridMultilevel"/>
    <w:tmpl w:val="3DCAF82A"/>
    <w:lvl w:ilvl="0" w:tplc="159EAF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F3DE9"/>
    <w:multiLevelType w:val="hybridMultilevel"/>
    <w:tmpl w:val="B75608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3045F"/>
    <w:multiLevelType w:val="hybridMultilevel"/>
    <w:tmpl w:val="FA203BE6"/>
    <w:lvl w:ilvl="0" w:tplc="5DFE46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01059"/>
    <w:multiLevelType w:val="hybridMultilevel"/>
    <w:tmpl w:val="FA203BE6"/>
    <w:lvl w:ilvl="0" w:tplc="5DFE46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B552C"/>
    <w:multiLevelType w:val="hybridMultilevel"/>
    <w:tmpl w:val="ACFE12D8"/>
    <w:lvl w:ilvl="0" w:tplc="9442239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4BA8FFDC">
      <w:start w:val="1"/>
      <w:numFmt w:val="decimal"/>
      <w:lvlText w:val="%2)"/>
      <w:lvlJc w:val="left"/>
      <w:pPr>
        <w:ind w:left="1425" w:hanging="705"/>
      </w:pPr>
      <w:rPr>
        <w:rFonts w:ascii="Arial" w:eastAsiaTheme="minorEastAsia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6678D0"/>
    <w:multiLevelType w:val="hybridMultilevel"/>
    <w:tmpl w:val="37CAAF80"/>
    <w:lvl w:ilvl="0" w:tplc="37D666A2">
      <w:start w:val="1"/>
      <w:numFmt w:val="decimal"/>
      <w:lvlText w:val="%1)"/>
      <w:lvlJc w:val="left"/>
      <w:pPr>
        <w:ind w:left="998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06E25"/>
    <w:multiLevelType w:val="hybridMultilevel"/>
    <w:tmpl w:val="B6F0A0F4"/>
    <w:lvl w:ilvl="0" w:tplc="DBAC0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F28B5"/>
    <w:multiLevelType w:val="hybridMultilevel"/>
    <w:tmpl w:val="9FC8559E"/>
    <w:lvl w:ilvl="0" w:tplc="F432D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55070"/>
    <w:multiLevelType w:val="hybridMultilevel"/>
    <w:tmpl w:val="61A67B4A"/>
    <w:lvl w:ilvl="0" w:tplc="4C4A09DE">
      <w:start w:val="1"/>
      <w:numFmt w:val="lowerLetter"/>
      <w:lvlText w:val="%1)"/>
      <w:lvlJc w:val="left"/>
      <w:pPr>
        <w:ind w:left="2705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E76F5"/>
    <w:multiLevelType w:val="hybridMultilevel"/>
    <w:tmpl w:val="F7E6D63E"/>
    <w:lvl w:ilvl="0" w:tplc="B9C8D194">
      <w:start w:val="1"/>
      <w:numFmt w:val="lowerLetter"/>
      <w:lvlText w:val="%1)"/>
      <w:lvlJc w:val="left"/>
      <w:pPr>
        <w:ind w:left="2705" w:hanging="360"/>
      </w:pPr>
      <w:rPr>
        <w:rFonts w:hint="default"/>
        <w:i w:val="0"/>
        <w:iCs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1" w15:restartNumberingAfterBreak="0">
    <w:nsid w:val="73F24D88"/>
    <w:multiLevelType w:val="hybridMultilevel"/>
    <w:tmpl w:val="41E0BEA8"/>
    <w:lvl w:ilvl="0" w:tplc="195AF7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149616">
    <w:abstractNumId w:val="8"/>
  </w:num>
  <w:num w:numId="2" w16cid:durableId="1579317404">
    <w:abstractNumId w:val="25"/>
  </w:num>
  <w:num w:numId="3" w16cid:durableId="486241512">
    <w:abstractNumId w:val="11"/>
  </w:num>
  <w:num w:numId="4" w16cid:durableId="723718785">
    <w:abstractNumId w:val="4"/>
  </w:num>
  <w:num w:numId="5" w16cid:durableId="2122801889">
    <w:abstractNumId w:val="3"/>
  </w:num>
  <w:num w:numId="6" w16cid:durableId="798377025">
    <w:abstractNumId w:val="18"/>
  </w:num>
  <w:num w:numId="7" w16cid:durableId="18505644">
    <w:abstractNumId w:val="6"/>
  </w:num>
  <w:num w:numId="8" w16cid:durableId="2013219440">
    <w:abstractNumId w:val="16"/>
  </w:num>
  <w:num w:numId="9" w16cid:durableId="956525307">
    <w:abstractNumId w:val="2"/>
  </w:num>
  <w:num w:numId="10" w16cid:durableId="979308202">
    <w:abstractNumId w:val="15"/>
  </w:num>
  <w:num w:numId="11" w16cid:durableId="1218971983">
    <w:abstractNumId w:val="21"/>
  </w:num>
  <w:num w:numId="12" w16cid:durableId="1642080334">
    <w:abstractNumId w:val="14"/>
  </w:num>
  <w:num w:numId="13" w16cid:durableId="1557475434">
    <w:abstractNumId w:val="7"/>
  </w:num>
  <w:num w:numId="14" w16cid:durableId="530075134">
    <w:abstractNumId w:val="30"/>
  </w:num>
  <w:num w:numId="15" w16cid:durableId="1316956545">
    <w:abstractNumId w:val="17"/>
  </w:num>
  <w:num w:numId="16" w16cid:durableId="1865825768">
    <w:abstractNumId w:val="26"/>
  </w:num>
  <w:num w:numId="17" w16cid:durableId="1936668728">
    <w:abstractNumId w:val="29"/>
  </w:num>
  <w:num w:numId="18" w16cid:durableId="1070544619">
    <w:abstractNumId w:val="24"/>
  </w:num>
  <w:num w:numId="19" w16cid:durableId="394469488">
    <w:abstractNumId w:val="27"/>
  </w:num>
  <w:num w:numId="20" w16cid:durableId="982778458">
    <w:abstractNumId w:val="20"/>
  </w:num>
  <w:num w:numId="21" w16cid:durableId="1247419614">
    <w:abstractNumId w:val="1"/>
  </w:num>
  <w:num w:numId="22" w16cid:durableId="522672532">
    <w:abstractNumId w:val="23"/>
  </w:num>
  <w:num w:numId="23" w16cid:durableId="195116663">
    <w:abstractNumId w:val="12"/>
  </w:num>
  <w:num w:numId="24" w16cid:durableId="765689345">
    <w:abstractNumId w:val="19"/>
  </w:num>
  <w:num w:numId="25" w16cid:durableId="1328288883">
    <w:abstractNumId w:val="0"/>
  </w:num>
  <w:num w:numId="26" w16cid:durableId="212157984">
    <w:abstractNumId w:val="10"/>
  </w:num>
  <w:num w:numId="27" w16cid:durableId="660280449">
    <w:abstractNumId w:val="22"/>
  </w:num>
  <w:num w:numId="28" w16cid:durableId="499931668">
    <w:abstractNumId w:val="9"/>
  </w:num>
  <w:num w:numId="29" w16cid:durableId="2029325999">
    <w:abstractNumId w:val="13"/>
  </w:num>
  <w:num w:numId="30" w16cid:durableId="249049615">
    <w:abstractNumId w:val="5"/>
  </w:num>
  <w:num w:numId="31" w16cid:durableId="389691136">
    <w:abstractNumId w:val="28"/>
  </w:num>
  <w:num w:numId="32" w16cid:durableId="222764261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381"/>
    <w:rsid w:val="0000753D"/>
    <w:rsid w:val="00011613"/>
    <w:rsid w:val="0001505B"/>
    <w:rsid w:val="00027A35"/>
    <w:rsid w:val="00043946"/>
    <w:rsid w:val="00051DBE"/>
    <w:rsid w:val="000612F0"/>
    <w:rsid w:val="000663AB"/>
    <w:rsid w:val="00077B79"/>
    <w:rsid w:val="00081713"/>
    <w:rsid w:val="000A58FC"/>
    <w:rsid w:val="000B087E"/>
    <w:rsid w:val="000B4158"/>
    <w:rsid w:val="000C12AC"/>
    <w:rsid w:val="000E46C4"/>
    <w:rsid w:val="000E4E11"/>
    <w:rsid w:val="000F2B2B"/>
    <w:rsid w:val="001316BC"/>
    <w:rsid w:val="0013530C"/>
    <w:rsid w:val="0015061A"/>
    <w:rsid w:val="00161E7E"/>
    <w:rsid w:val="001720ED"/>
    <w:rsid w:val="00174DE7"/>
    <w:rsid w:val="00176AF3"/>
    <w:rsid w:val="00180676"/>
    <w:rsid w:val="00184505"/>
    <w:rsid w:val="00184A50"/>
    <w:rsid w:val="001853B1"/>
    <w:rsid w:val="001A5022"/>
    <w:rsid w:val="001D03F5"/>
    <w:rsid w:val="001E395D"/>
    <w:rsid w:val="001F4A47"/>
    <w:rsid w:val="00205593"/>
    <w:rsid w:val="00210AC6"/>
    <w:rsid w:val="00213D0A"/>
    <w:rsid w:val="00213F36"/>
    <w:rsid w:val="00217527"/>
    <w:rsid w:val="0022504E"/>
    <w:rsid w:val="00230B71"/>
    <w:rsid w:val="00244A21"/>
    <w:rsid w:val="00264C6A"/>
    <w:rsid w:val="002672FE"/>
    <w:rsid w:val="00277925"/>
    <w:rsid w:val="00290D0D"/>
    <w:rsid w:val="002C1197"/>
    <w:rsid w:val="002D28E9"/>
    <w:rsid w:val="002D7676"/>
    <w:rsid w:val="002D7C85"/>
    <w:rsid w:val="002E22CB"/>
    <w:rsid w:val="002E25E5"/>
    <w:rsid w:val="002E6261"/>
    <w:rsid w:val="00330214"/>
    <w:rsid w:val="003312EB"/>
    <w:rsid w:val="00335E5A"/>
    <w:rsid w:val="003445AE"/>
    <w:rsid w:val="00347236"/>
    <w:rsid w:val="00356D15"/>
    <w:rsid w:val="003661DF"/>
    <w:rsid w:val="003868AD"/>
    <w:rsid w:val="00387D69"/>
    <w:rsid w:val="003C26C9"/>
    <w:rsid w:val="003F25F6"/>
    <w:rsid w:val="00403099"/>
    <w:rsid w:val="00413E9E"/>
    <w:rsid w:val="0041538C"/>
    <w:rsid w:val="00423087"/>
    <w:rsid w:val="00451C35"/>
    <w:rsid w:val="00484D3A"/>
    <w:rsid w:val="00494745"/>
    <w:rsid w:val="004A4030"/>
    <w:rsid w:val="004B2BFD"/>
    <w:rsid w:val="004D56E6"/>
    <w:rsid w:val="004F2671"/>
    <w:rsid w:val="005077CA"/>
    <w:rsid w:val="00512EB0"/>
    <w:rsid w:val="00524248"/>
    <w:rsid w:val="00524AE9"/>
    <w:rsid w:val="0052600B"/>
    <w:rsid w:val="00546914"/>
    <w:rsid w:val="005501F7"/>
    <w:rsid w:val="0057647A"/>
    <w:rsid w:val="00584498"/>
    <w:rsid w:val="005A3D08"/>
    <w:rsid w:val="005A44B7"/>
    <w:rsid w:val="005B0823"/>
    <w:rsid w:val="005D1B64"/>
    <w:rsid w:val="005F025E"/>
    <w:rsid w:val="00611E9F"/>
    <w:rsid w:val="006210D8"/>
    <w:rsid w:val="0062328A"/>
    <w:rsid w:val="00660DB6"/>
    <w:rsid w:val="00672C78"/>
    <w:rsid w:val="00683E4B"/>
    <w:rsid w:val="00685521"/>
    <w:rsid w:val="00695E0A"/>
    <w:rsid w:val="006B596A"/>
    <w:rsid w:val="006B6D86"/>
    <w:rsid w:val="006C5456"/>
    <w:rsid w:val="006D5A58"/>
    <w:rsid w:val="006D7606"/>
    <w:rsid w:val="006E6CC2"/>
    <w:rsid w:val="0070328A"/>
    <w:rsid w:val="007156A7"/>
    <w:rsid w:val="00716738"/>
    <w:rsid w:val="0074707D"/>
    <w:rsid w:val="00757CF1"/>
    <w:rsid w:val="00762182"/>
    <w:rsid w:val="0076482C"/>
    <w:rsid w:val="007834B7"/>
    <w:rsid w:val="00791D7F"/>
    <w:rsid w:val="00793179"/>
    <w:rsid w:val="007970BC"/>
    <w:rsid w:val="007A60C2"/>
    <w:rsid w:val="007D425C"/>
    <w:rsid w:val="00802CBC"/>
    <w:rsid w:val="00814F54"/>
    <w:rsid w:val="008244F5"/>
    <w:rsid w:val="00835D95"/>
    <w:rsid w:val="008815EE"/>
    <w:rsid w:val="008A59BE"/>
    <w:rsid w:val="008B1C29"/>
    <w:rsid w:val="008B33BC"/>
    <w:rsid w:val="008C3063"/>
    <w:rsid w:val="008D12EF"/>
    <w:rsid w:val="008F1399"/>
    <w:rsid w:val="00923A2E"/>
    <w:rsid w:val="009538CC"/>
    <w:rsid w:val="00956137"/>
    <w:rsid w:val="00965D88"/>
    <w:rsid w:val="009B1F10"/>
    <w:rsid w:val="009C41B9"/>
    <w:rsid w:val="009C6DAA"/>
    <w:rsid w:val="009E5DFB"/>
    <w:rsid w:val="009F6751"/>
    <w:rsid w:val="009F686D"/>
    <w:rsid w:val="00A03873"/>
    <w:rsid w:val="00A05258"/>
    <w:rsid w:val="00A05D63"/>
    <w:rsid w:val="00A11676"/>
    <w:rsid w:val="00A23B77"/>
    <w:rsid w:val="00A31856"/>
    <w:rsid w:val="00A376F3"/>
    <w:rsid w:val="00A45B3E"/>
    <w:rsid w:val="00A54E54"/>
    <w:rsid w:val="00AA26AC"/>
    <w:rsid w:val="00AB2D53"/>
    <w:rsid w:val="00AC3BA8"/>
    <w:rsid w:val="00AD0F42"/>
    <w:rsid w:val="00B0400B"/>
    <w:rsid w:val="00B274FC"/>
    <w:rsid w:val="00B5246F"/>
    <w:rsid w:val="00B55C9E"/>
    <w:rsid w:val="00B72727"/>
    <w:rsid w:val="00B732E0"/>
    <w:rsid w:val="00B75DC6"/>
    <w:rsid w:val="00B76839"/>
    <w:rsid w:val="00B80D79"/>
    <w:rsid w:val="00B83F79"/>
    <w:rsid w:val="00B85C7C"/>
    <w:rsid w:val="00B975FD"/>
    <w:rsid w:val="00BF4E4B"/>
    <w:rsid w:val="00C0574C"/>
    <w:rsid w:val="00C10550"/>
    <w:rsid w:val="00C374F4"/>
    <w:rsid w:val="00C7166C"/>
    <w:rsid w:val="00C75818"/>
    <w:rsid w:val="00C9287B"/>
    <w:rsid w:val="00CA26FD"/>
    <w:rsid w:val="00CA29D9"/>
    <w:rsid w:val="00CB027D"/>
    <w:rsid w:val="00CB3C4F"/>
    <w:rsid w:val="00CC19C6"/>
    <w:rsid w:val="00CC1C9E"/>
    <w:rsid w:val="00CC33E0"/>
    <w:rsid w:val="00CC667D"/>
    <w:rsid w:val="00CE0CD5"/>
    <w:rsid w:val="00D41015"/>
    <w:rsid w:val="00D43FCA"/>
    <w:rsid w:val="00D52611"/>
    <w:rsid w:val="00D56F10"/>
    <w:rsid w:val="00D91D9C"/>
    <w:rsid w:val="00DB3381"/>
    <w:rsid w:val="00DB5598"/>
    <w:rsid w:val="00DB6517"/>
    <w:rsid w:val="00DD0C89"/>
    <w:rsid w:val="00DD2645"/>
    <w:rsid w:val="00DD31E6"/>
    <w:rsid w:val="00DD696B"/>
    <w:rsid w:val="00DF22F6"/>
    <w:rsid w:val="00E23168"/>
    <w:rsid w:val="00E2343B"/>
    <w:rsid w:val="00E35BBF"/>
    <w:rsid w:val="00E42BFD"/>
    <w:rsid w:val="00E43720"/>
    <w:rsid w:val="00E72218"/>
    <w:rsid w:val="00E93E75"/>
    <w:rsid w:val="00EA093A"/>
    <w:rsid w:val="00EB4DC7"/>
    <w:rsid w:val="00ED3C2B"/>
    <w:rsid w:val="00EF74A5"/>
    <w:rsid w:val="00F06728"/>
    <w:rsid w:val="00F26090"/>
    <w:rsid w:val="00F4602B"/>
    <w:rsid w:val="00F61503"/>
    <w:rsid w:val="00F874A2"/>
    <w:rsid w:val="00F97C00"/>
    <w:rsid w:val="00FA1509"/>
    <w:rsid w:val="00FB5DE1"/>
    <w:rsid w:val="00FC08FC"/>
    <w:rsid w:val="00FC0919"/>
    <w:rsid w:val="00FE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9870F1"/>
  <w15:docId w15:val="{C807D2CB-2CDC-4722-9582-CBF98874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C9E"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B55C9E"/>
    <w:pPr>
      <w:keepNext/>
      <w:spacing w:after="0" w:line="240" w:lineRule="auto"/>
      <w:outlineLvl w:val="0"/>
    </w:pPr>
    <w:rPr>
      <w:rFonts w:ascii="TiepoloItcTEEBoo" w:hAnsi="TiepoloItcTEEBoo" w:cs="TiepoloItcTEEBoo"/>
      <w:b/>
      <w:bCs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rsid w:val="00B55C9E"/>
    <w:rPr>
      <w:rFonts w:ascii="TiepoloItcTEEBoo" w:hAnsi="TiepoloItcTEEBoo" w:cs="TiepoloItcTEEBoo"/>
      <w:b/>
      <w:bCs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B55C9E"/>
    <w:rPr>
      <w:rFonts w:ascii="Times New Roman" w:hAnsi="Times New Roman"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B55C9E"/>
    <w:pPr>
      <w:spacing w:before="100" w:beforeAutospacing="1"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uiPriority w:val="99"/>
    <w:rsid w:val="00B55C9E"/>
    <w:pPr>
      <w:spacing w:before="100" w:beforeAutospacing="1" w:after="0" w:line="240" w:lineRule="auto"/>
      <w:jc w:val="both"/>
    </w:pPr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B55C9E"/>
    <w:pPr>
      <w:pBdr>
        <w:bottom w:val="single" w:sz="8" w:space="4" w:color="auto"/>
      </w:pBdr>
      <w:spacing w:after="300" w:line="240" w:lineRule="auto"/>
    </w:pPr>
    <w:rPr>
      <w:rFonts w:ascii="Cambria" w:hAnsi="Cambria" w:cs="Cambria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B55C9E"/>
    <w:rPr>
      <w:rFonts w:ascii="Cambria" w:hAnsi="Cambria" w:cs="Cambria"/>
      <w:color w:val="auto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uiPriority w:val="99"/>
    <w:rsid w:val="00B55C9E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displayonly">
    <w:name w:val="display_only"/>
    <w:basedOn w:val="Domylnaczcionkaakapitu"/>
    <w:uiPriority w:val="99"/>
    <w:rsid w:val="00B55C9E"/>
    <w:rPr>
      <w:rFonts w:ascii="Times New Roman" w:hAnsi="Times New Roman" w:cs="Times New Roman"/>
    </w:rPr>
  </w:style>
  <w:style w:type="paragraph" w:customStyle="1" w:styleId="Standardowy2">
    <w:name w:val="Standardowy2"/>
    <w:uiPriority w:val="99"/>
    <w:rsid w:val="00B55C9E"/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B55C9E"/>
    <w:pPr>
      <w:widowControl w:val="0"/>
      <w:suppressAutoHyphens/>
      <w:spacing w:after="0" w:line="240" w:lineRule="auto"/>
      <w:jc w:val="both"/>
    </w:pPr>
    <w:rPr>
      <w:rFonts w:ascii="TiepoloItcTEEBoo" w:hAnsi="TiepoloItcTEEBoo" w:cs="TiepoloItcTEEBoo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55C9E"/>
    <w:rPr>
      <w:rFonts w:ascii="TiepoloItcTEEBoo" w:hAnsi="TiepoloItcTEEBoo" w:cs="TiepoloItcTEEBoo"/>
      <w:lang w:eastAsia="pl-PL"/>
    </w:rPr>
  </w:style>
  <w:style w:type="paragraph" w:styleId="Akapitzlist">
    <w:name w:val="List Paragraph"/>
    <w:aliases w:val="normalny tekst,Lista punktowana1,Lista punktowana2,Lista punktowana3,List bullet,CW_Lista,Numerowanie,L1,Akapit z listą5,Akapit normalny,List Paragraph,2 heading,A_wyliczenie,K-P_odwolanie,maz_wyliczenie,opis dzialania"/>
    <w:basedOn w:val="Normalny"/>
    <w:link w:val="AkapitzlistZnak"/>
    <w:uiPriority w:val="34"/>
    <w:qFormat/>
    <w:rsid w:val="00B55C9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41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41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4158"/>
    <w:rPr>
      <w:rFonts w:ascii="Calibri" w:hAnsi="Calibri"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41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4158"/>
    <w:rPr>
      <w:rFonts w:ascii="Calibri" w:hAnsi="Calibri" w:cs="Calibri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158"/>
    <w:rPr>
      <w:rFonts w:ascii="Tahoma" w:hAnsi="Tahoma" w:cs="Tahoma"/>
      <w:sz w:val="16"/>
      <w:szCs w:val="16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61D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13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D0A"/>
    <w:rPr>
      <w:rFonts w:ascii="Calibri" w:hAnsi="Calibri"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13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D0A"/>
    <w:rPr>
      <w:rFonts w:ascii="Calibri" w:hAnsi="Calibri" w:cs="Calibri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316BC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ista punktowana1 Znak,Lista punktowana2 Znak,Lista punktowana3 Znak,List bullet Znak,CW_Lista Znak,Numerowanie Znak,L1 Znak,Akapit z listą5 Znak,Akapit normalny Znak,List Paragraph Znak,2 heading Znak"/>
    <w:link w:val="Akapitzlist"/>
    <w:uiPriority w:val="34"/>
    <w:locked/>
    <w:rsid w:val="007156A7"/>
    <w:rPr>
      <w:rFonts w:ascii="Calibri" w:hAnsi="Calibri" w:cs="Calibri"/>
      <w:lang w:eastAsia="en-US"/>
    </w:rPr>
  </w:style>
  <w:style w:type="paragraph" w:customStyle="1" w:styleId="Default">
    <w:name w:val="Default"/>
    <w:rsid w:val="008F139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D3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owkalegal@surowka-lega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CDD20-14C2-4C2D-8AFB-517C7EA11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2262</Words>
  <Characters>13574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umbytom</Company>
  <LinksUpToDate>false</LinksUpToDate>
  <CharactersWithSpaces>15805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Robert Sobol</cp:lastModifiedBy>
  <cp:revision>38</cp:revision>
  <cp:lastPrinted>2023-02-27T13:46:00Z</cp:lastPrinted>
  <dcterms:created xsi:type="dcterms:W3CDTF">2023-03-01T06:36:00Z</dcterms:created>
  <dcterms:modified xsi:type="dcterms:W3CDTF">2023-03-14T07:05:00Z</dcterms:modified>
</cp:coreProperties>
</file>